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638C7" w14:textId="77777777" w:rsidR="000079F1" w:rsidRDefault="000079F1" w:rsidP="00D62094">
      <w:pPr>
        <w:pStyle w:val="Logo"/>
      </w:pPr>
    </w:p>
    <w:p w14:paraId="448D046F" w14:textId="77777777" w:rsidR="000079F1" w:rsidRDefault="000079F1" w:rsidP="00D62094">
      <w:pPr>
        <w:pStyle w:val="Logo"/>
      </w:pPr>
    </w:p>
    <w:p w14:paraId="70EFDD81" w14:textId="77777777" w:rsidR="000079F1" w:rsidRDefault="000079F1" w:rsidP="00D62094">
      <w:pPr>
        <w:pStyle w:val="Logo"/>
      </w:pPr>
    </w:p>
    <w:p w14:paraId="3D118D22" w14:textId="77777777" w:rsidR="00103966" w:rsidRDefault="00527926" w:rsidP="00D62094">
      <w:pPr>
        <w:pStyle w:val="Logo"/>
      </w:pPr>
      <w:r>
        <w:drawing>
          <wp:inline distT="0" distB="0" distL="0" distR="0" wp14:anchorId="5F5786F2" wp14:editId="3BE0D0D9">
            <wp:extent cx="1707746" cy="1981562"/>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ceholder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707746" cy="1981562"/>
                    </a:xfrm>
                    <a:prstGeom prst="rect">
                      <a:avLst/>
                    </a:prstGeom>
                    <a:noFill/>
                    <a:ln>
                      <a:noFill/>
                    </a:ln>
                  </pic:spPr>
                </pic:pic>
              </a:graphicData>
            </a:graphic>
          </wp:inline>
        </w:drawing>
      </w:r>
    </w:p>
    <w:p w14:paraId="65602126" w14:textId="77777777" w:rsidR="00C05BDC" w:rsidRPr="00C05BDC" w:rsidRDefault="00C05BDC" w:rsidP="00D62094">
      <w:pPr>
        <w:pStyle w:val="CompanyName"/>
      </w:pPr>
    </w:p>
    <w:sdt>
      <w:sdtPr>
        <w:alias w:val="Company"/>
        <w:tag w:val="Company"/>
        <w:id w:val="889432400"/>
        <w:placeholder>
          <w:docPart w:val="F9BB9A9DD05846D09F6BE19A9034246C"/>
        </w:placeholder>
        <w:dataBinding w:prefixMappings="xmlns:ns0='http://purl.org/dc/elements/1.1/' xmlns:ns1='http://schemas.openxmlformats.org/package/2006/metadata/core-properties' " w:xpath="/ns1:coreProperties[1]/ns0:subject[1]" w:storeItemID="{6C3C8BC8-F283-45AE-878A-BAB7291924A1}"/>
        <w:text w:multiLine="1"/>
      </w:sdtPr>
      <w:sdtContent>
        <w:p w14:paraId="33E499CE" w14:textId="77777777" w:rsidR="00103966" w:rsidRPr="00545927" w:rsidRDefault="00BE7037" w:rsidP="00D62094">
          <w:pPr>
            <w:pStyle w:val="CompanyName"/>
          </w:pPr>
          <w:r>
            <w:t>Centre for Earth Observation Science</w:t>
          </w:r>
        </w:p>
      </w:sdtContent>
    </w:sdt>
    <w:p w14:paraId="63ED35FF" w14:textId="77777777" w:rsidR="00103966" w:rsidRPr="00545927" w:rsidRDefault="00C05BDC" w:rsidP="00D62094">
      <w:pPr>
        <w:pStyle w:val="Title"/>
      </w:pPr>
      <w:r>
        <w:t xml:space="preserve">MB Great Lakes </w:t>
      </w:r>
      <w:proofErr w:type="spellStart"/>
      <w:r>
        <w:t>Idronaut</w:t>
      </w:r>
      <w:proofErr w:type="spellEnd"/>
      <w:r>
        <w:t xml:space="preserve"> </w:t>
      </w:r>
      <w:proofErr w:type="gramStart"/>
      <w:r>
        <w:t>use</w:t>
      </w:r>
      <w:proofErr w:type="gramEnd"/>
    </w:p>
    <w:sdt>
      <w:sdtPr>
        <w:alias w:val="Date"/>
        <w:tag w:val="Date"/>
        <w:id w:val="889432411"/>
        <w:placeholder>
          <w:docPart w:val="7A0C914BEF9E45EB8208B2054E9CCFAB"/>
        </w:placeholder>
        <w:date w:fullDate="2017-07-24T00:00:00Z">
          <w:dateFormat w:val="MMMM d, yyyy"/>
          <w:lid w:val="en-US"/>
          <w:storeMappedDataAs w:val="dateTime"/>
          <w:calendar w:val="gregorian"/>
        </w:date>
      </w:sdtPr>
      <w:sdtContent>
        <w:p w14:paraId="1E3D6064" w14:textId="77777777" w:rsidR="00BE2214" w:rsidRPr="001B5125" w:rsidRDefault="00C05BDC" w:rsidP="00D62094">
          <w:pPr>
            <w:pStyle w:val="Subtitle"/>
          </w:pPr>
          <w:r>
            <w:t>July 24, 2017</w:t>
          </w:r>
        </w:p>
      </w:sdtContent>
    </w:sdt>
    <w:p w14:paraId="33A78D42" w14:textId="77777777" w:rsidR="001B5125" w:rsidRDefault="001B5125" w:rsidP="00D62094"/>
    <w:p w14:paraId="3DE2E7E8" w14:textId="77777777" w:rsidR="00AE1A0D" w:rsidRDefault="00AE1A0D" w:rsidP="00D62094">
      <w:r>
        <w:br w:type="page"/>
      </w:r>
    </w:p>
    <w:bookmarkStart w:id="0" w:name="_Toc488674622" w:displacedByCustomXml="next"/>
    <w:bookmarkStart w:id="1" w:name="_Toc480460881" w:displacedByCustomXml="next"/>
    <w:bookmarkStart w:id="2" w:name="_Toc480311205" w:displacedByCustomXml="next"/>
    <w:bookmarkStart w:id="3" w:name="_Toc480313069" w:displacedByCustomXml="next"/>
    <w:bookmarkStart w:id="4" w:name="_Toc480313525" w:displacedByCustomXml="next"/>
    <w:bookmarkStart w:id="5" w:name="_Toc480984493" w:displacedByCustomXml="next"/>
    <w:bookmarkStart w:id="6" w:name="_Toc488696936" w:displacedByCustomXml="next"/>
    <w:bookmarkStart w:id="7" w:name="_Toc27033715" w:displacedByCustomXml="next"/>
    <w:sdt>
      <w:sdtPr>
        <w:rPr>
          <w:rFonts w:ascii="Arial" w:hAnsi="Arial"/>
          <w:b w:val="0"/>
          <w:smallCaps w:val="0"/>
          <w:sz w:val="24"/>
        </w:rPr>
        <w:id w:val="1864549995"/>
        <w:docPartObj>
          <w:docPartGallery w:val="Table of Contents"/>
          <w:docPartUnique/>
        </w:docPartObj>
      </w:sdtPr>
      <w:sdtEndPr>
        <w:rPr>
          <w:rFonts w:ascii="Times New Roman" w:hAnsi="Times New Roman"/>
          <w:noProof/>
        </w:rPr>
      </w:sdtEndPr>
      <w:sdtContent>
        <w:p w14:paraId="44E77B55" w14:textId="77777777" w:rsidR="00DD0132" w:rsidRDefault="00AE1A0D" w:rsidP="00D62094">
          <w:pPr>
            <w:pStyle w:val="Heading1"/>
            <w:rPr>
              <w:noProof/>
            </w:rPr>
          </w:pPr>
          <w:r w:rsidRPr="00906EFE">
            <w:t>Table of Contents</w:t>
          </w:r>
          <w:bookmarkEnd w:id="7"/>
          <w:bookmarkEnd w:id="6"/>
          <w:bookmarkEnd w:id="5"/>
          <w:bookmarkEnd w:id="4"/>
          <w:bookmarkEnd w:id="3"/>
          <w:bookmarkEnd w:id="2"/>
          <w:bookmarkEnd w:id="1"/>
          <w:bookmarkEnd w:id="0"/>
          <w:r w:rsidR="002E6EE9">
            <w:t xml:space="preserve"> </w:t>
          </w:r>
          <w:r>
            <w:fldChar w:fldCharType="begin"/>
          </w:r>
          <w:r>
            <w:instrText xml:space="preserve"> TOC \o "1-3" \h \z \u </w:instrText>
          </w:r>
          <w:r>
            <w:fldChar w:fldCharType="separate"/>
          </w:r>
        </w:p>
        <w:p w14:paraId="7F7353BA" w14:textId="77777777" w:rsidR="00DD0132" w:rsidRDefault="00000000">
          <w:pPr>
            <w:pStyle w:val="TOC1"/>
            <w:tabs>
              <w:tab w:val="left" w:pos="480"/>
            </w:tabs>
            <w:rPr>
              <w:rFonts w:asciiTheme="minorHAnsi" w:eastAsiaTheme="minorEastAsia" w:hAnsiTheme="minorHAnsi" w:cstheme="minorBidi"/>
              <w:b w:val="0"/>
              <w:sz w:val="22"/>
              <w:szCs w:val="22"/>
            </w:rPr>
          </w:pPr>
          <w:hyperlink w:anchor="_Toc27033715" w:history="1">
            <w:r w:rsidR="00DD0132" w:rsidRPr="009C73A7">
              <w:rPr>
                <w:rStyle w:val="Hyperlink"/>
              </w:rPr>
              <w:t>1.</w:t>
            </w:r>
            <w:r w:rsidR="00DD0132">
              <w:rPr>
                <w:rFonts w:asciiTheme="minorHAnsi" w:eastAsiaTheme="minorEastAsia" w:hAnsiTheme="minorHAnsi" w:cstheme="minorBidi"/>
                <w:b w:val="0"/>
                <w:sz w:val="22"/>
                <w:szCs w:val="22"/>
              </w:rPr>
              <w:tab/>
            </w:r>
            <w:r w:rsidR="00DD0132" w:rsidRPr="009C73A7">
              <w:rPr>
                <w:rStyle w:val="Hyperlink"/>
              </w:rPr>
              <w:t>Table of Contents</w:t>
            </w:r>
            <w:r w:rsidR="00DD0132">
              <w:rPr>
                <w:webHidden/>
              </w:rPr>
              <w:tab/>
            </w:r>
            <w:r w:rsidR="00DD0132">
              <w:rPr>
                <w:webHidden/>
              </w:rPr>
              <w:fldChar w:fldCharType="begin"/>
            </w:r>
            <w:r w:rsidR="00DD0132">
              <w:rPr>
                <w:webHidden/>
              </w:rPr>
              <w:instrText xml:space="preserve"> PAGEREF _Toc27033715 \h </w:instrText>
            </w:r>
            <w:r w:rsidR="00DD0132">
              <w:rPr>
                <w:webHidden/>
              </w:rPr>
            </w:r>
            <w:r w:rsidR="00DD0132">
              <w:rPr>
                <w:webHidden/>
              </w:rPr>
              <w:fldChar w:fldCharType="separate"/>
            </w:r>
            <w:r w:rsidR="00DD0132">
              <w:rPr>
                <w:webHidden/>
              </w:rPr>
              <w:t>2</w:t>
            </w:r>
            <w:r w:rsidR="00DD0132">
              <w:rPr>
                <w:webHidden/>
              </w:rPr>
              <w:fldChar w:fldCharType="end"/>
            </w:r>
          </w:hyperlink>
        </w:p>
        <w:p w14:paraId="065FFD56" w14:textId="77777777" w:rsidR="00DD0132" w:rsidRDefault="00000000">
          <w:pPr>
            <w:pStyle w:val="TOC1"/>
            <w:tabs>
              <w:tab w:val="left" w:pos="480"/>
            </w:tabs>
            <w:rPr>
              <w:rFonts w:asciiTheme="minorHAnsi" w:eastAsiaTheme="minorEastAsia" w:hAnsiTheme="minorHAnsi" w:cstheme="minorBidi"/>
              <w:b w:val="0"/>
              <w:sz w:val="22"/>
              <w:szCs w:val="22"/>
            </w:rPr>
          </w:pPr>
          <w:hyperlink w:anchor="_Toc27033716" w:history="1">
            <w:r w:rsidR="00DD0132" w:rsidRPr="009C73A7">
              <w:rPr>
                <w:rStyle w:val="Hyperlink"/>
              </w:rPr>
              <w:t>2.</w:t>
            </w:r>
            <w:r w:rsidR="00DD0132">
              <w:rPr>
                <w:rFonts w:asciiTheme="minorHAnsi" w:eastAsiaTheme="minorEastAsia" w:hAnsiTheme="minorHAnsi" w:cstheme="minorBidi"/>
                <w:b w:val="0"/>
                <w:sz w:val="22"/>
                <w:szCs w:val="22"/>
              </w:rPr>
              <w:tab/>
            </w:r>
            <w:r w:rsidR="00DD0132" w:rsidRPr="009C73A7">
              <w:rPr>
                <w:rStyle w:val="Hyperlink"/>
              </w:rPr>
              <w:t>Document Control</w:t>
            </w:r>
            <w:r w:rsidR="00DD0132">
              <w:rPr>
                <w:webHidden/>
              </w:rPr>
              <w:tab/>
            </w:r>
            <w:r w:rsidR="00DD0132">
              <w:rPr>
                <w:webHidden/>
              </w:rPr>
              <w:fldChar w:fldCharType="begin"/>
            </w:r>
            <w:r w:rsidR="00DD0132">
              <w:rPr>
                <w:webHidden/>
              </w:rPr>
              <w:instrText xml:space="preserve"> PAGEREF _Toc27033716 \h </w:instrText>
            </w:r>
            <w:r w:rsidR="00DD0132">
              <w:rPr>
                <w:webHidden/>
              </w:rPr>
            </w:r>
            <w:r w:rsidR="00DD0132">
              <w:rPr>
                <w:webHidden/>
              </w:rPr>
              <w:fldChar w:fldCharType="separate"/>
            </w:r>
            <w:r w:rsidR="00DD0132">
              <w:rPr>
                <w:webHidden/>
              </w:rPr>
              <w:t>1</w:t>
            </w:r>
            <w:r w:rsidR="00DD0132">
              <w:rPr>
                <w:webHidden/>
              </w:rPr>
              <w:fldChar w:fldCharType="end"/>
            </w:r>
          </w:hyperlink>
        </w:p>
        <w:p w14:paraId="2B867BF9" w14:textId="77777777" w:rsidR="00DD0132" w:rsidRDefault="00000000">
          <w:pPr>
            <w:pStyle w:val="TOC2"/>
            <w:tabs>
              <w:tab w:val="right" w:leader="dot" w:pos="10070"/>
            </w:tabs>
            <w:rPr>
              <w:rFonts w:asciiTheme="minorHAnsi" w:eastAsiaTheme="minorEastAsia" w:hAnsiTheme="minorHAnsi" w:cstheme="minorBidi"/>
              <w:noProof/>
              <w:sz w:val="22"/>
              <w:szCs w:val="22"/>
            </w:rPr>
          </w:pPr>
          <w:hyperlink w:anchor="_Toc27033717" w:history="1">
            <w:r w:rsidR="00DD0132" w:rsidRPr="009C73A7">
              <w:rPr>
                <w:rStyle w:val="Hyperlink"/>
                <w:noProof/>
              </w:rPr>
              <w:t>Document Location</w:t>
            </w:r>
            <w:r w:rsidR="00DD0132">
              <w:rPr>
                <w:noProof/>
                <w:webHidden/>
              </w:rPr>
              <w:tab/>
            </w:r>
            <w:r w:rsidR="00DD0132">
              <w:rPr>
                <w:noProof/>
                <w:webHidden/>
              </w:rPr>
              <w:fldChar w:fldCharType="begin"/>
            </w:r>
            <w:r w:rsidR="00DD0132">
              <w:rPr>
                <w:noProof/>
                <w:webHidden/>
              </w:rPr>
              <w:instrText xml:space="preserve"> PAGEREF _Toc27033717 \h </w:instrText>
            </w:r>
            <w:r w:rsidR="00DD0132">
              <w:rPr>
                <w:noProof/>
                <w:webHidden/>
              </w:rPr>
            </w:r>
            <w:r w:rsidR="00DD0132">
              <w:rPr>
                <w:noProof/>
                <w:webHidden/>
              </w:rPr>
              <w:fldChar w:fldCharType="separate"/>
            </w:r>
            <w:r w:rsidR="00DD0132">
              <w:rPr>
                <w:noProof/>
                <w:webHidden/>
              </w:rPr>
              <w:t>1</w:t>
            </w:r>
            <w:r w:rsidR="00DD0132">
              <w:rPr>
                <w:noProof/>
                <w:webHidden/>
              </w:rPr>
              <w:fldChar w:fldCharType="end"/>
            </w:r>
          </w:hyperlink>
        </w:p>
        <w:p w14:paraId="614ECDFB" w14:textId="77777777" w:rsidR="00DD0132" w:rsidRDefault="00000000">
          <w:pPr>
            <w:pStyle w:val="TOC2"/>
            <w:tabs>
              <w:tab w:val="right" w:leader="dot" w:pos="10070"/>
            </w:tabs>
            <w:rPr>
              <w:rFonts w:asciiTheme="minorHAnsi" w:eastAsiaTheme="minorEastAsia" w:hAnsiTheme="minorHAnsi" w:cstheme="minorBidi"/>
              <w:noProof/>
              <w:sz w:val="22"/>
              <w:szCs w:val="22"/>
            </w:rPr>
          </w:pPr>
          <w:hyperlink w:anchor="_Toc27033718" w:history="1">
            <w:r w:rsidR="00DD0132" w:rsidRPr="009C73A7">
              <w:rPr>
                <w:rStyle w:val="Hyperlink"/>
                <w:noProof/>
              </w:rPr>
              <w:t>Licence</w:t>
            </w:r>
            <w:r w:rsidR="00DD0132">
              <w:rPr>
                <w:noProof/>
                <w:webHidden/>
              </w:rPr>
              <w:tab/>
            </w:r>
            <w:r w:rsidR="00DD0132">
              <w:rPr>
                <w:noProof/>
                <w:webHidden/>
              </w:rPr>
              <w:fldChar w:fldCharType="begin"/>
            </w:r>
            <w:r w:rsidR="00DD0132">
              <w:rPr>
                <w:noProof/>
                <w:webHidden/>
              </w:rPr>
              <w:instrText xml:space="preserve"> PAGEREF _Toc27033718 \h </w:instrText>
            </w:r>
            <w:r w:rsidR="00DD0132">
              <w:rPr>
                <w:noProof/>
                <w:webHidden/>
              </w:rPr>
            </w:r>
            <w:r w:rsidR="00DD0132">
              <w:rPr>
                <w:noProof/>
                <w:webHidden/>
              </w:rPr>
              <w:fldChar w:fldCharType="separate"/>
            </w:r>
            <w:r w:rsidR="00DD0132">
              <w:rPr>
                <w:noProof/>
                <w:webHidden/>
              </w:rPr>
              <w:t>1</w:t>
            </w:r>
            <w:r w:rsidR="00DD0132">
              <w:rPr>
                <w:noProof/>
                <w:webHidden/>
              </w:rPr>
              <w:fldChar w:fldCharType="end"/>
            </w:r>
          </w:hyperlink>
        </w:p>
        <w:p w14:paraId="2740FDD0" w14:textId="77777777" w:rsidR="00DD0132" w:rsidRDefault="00000000">
          <w:pPr>
            <w:pStyle w:val="TOC1"/>
            <w:tabs>
              <w:tab w:val="left" w:pos="480"/>
            </w:tabs>
            <w:rPr>
              <w:rFonts w:asciiTheme="minorHAnsi" w:eastAsiaTheme="minorEastAsia" w:hAnsiTheme="minorHAnsi" w:cstheme="minorBidi"/>
              <w:b w:val="0"/>
              <w:sz w:val="22"/>
              <w:szCs w:val="22"/>
            </w:rPr>
          </w:pPr>
          <w:hyperlink w:anchor="_Toc27033719" w:history="1">
            <w:r w:rsidR="00DD0132" w:rsidRPr="009C73A7">
              <w:rPr>
                <w:rStyle w:val="Hyperlink"/>
              </w:rPr>
              <w:t>1.</w:t>
            </w:r>
            <w:r w:rsidR="00DD0132">
              <w:rPr>
                <w:rFonts w:asciiTheme="minorHAnsi" w:eastAsiaTheme="minorEastAsia" w:hAnsiTheme="minorHAnsi" w:cstheme="minorBidi"/>
                <w:b w:val="0"/>
                <w:sz w:val="22"/>
                <w:szCs w:val="22"/>
              </w:rPr>
              <w:tab/>
            </w:r>
            <w:r w:rsidR="00DD0132" w:rsidRPr="009C73A7">
              <w:rPr>
                <w:rStyle w:val="Hyperlink"/>
              </w:rPr>
              <w:t>Equipment List</w:t>
            </w:r>
            <w:r w:rsidR="00DD0132">
              <w:rPr>
                <w:webHidden/>
              </w:rPr>
              <w:tab/>
            </w:r>
            <w:r w:rsidR="00DD0132">
              <w:rPr>
                <w:webHidden/>
              </w:rPr>
              <w:fldChar w:fldCharType="begin"/>
            </w:r>
            <w:r w:rsidR="00DD0132">
              <w:rPr>
                <w:webHidden/>
              </w:rPr>
              <w:instrText xml:space="preserve"> PAGEREF _Toc27033719 \h </w:instrText>
            </w:r>
            <w:r w:rsidR="00DD0132">
              <w:rPr>
                <w:webHidden/>
              </w:rPr>
            </w:r>
            <w:r w:rsidR="00DD0132">
              <w:rPr>
                <w:webHidden/>
              </w:rPr>
              <w:fldChar w:fldCharType="separate"/>
            </w:r>
            <w:r w:rsidR="00DD0132">
              <w:rPr>
                <w:webHidden/>
              </w:rPr>
              <w:t>2</w:t>
            </w:r>
            <w:r w:rsidR="00DD0132">
              <w:rPr>
                <w:webHidden/>
              </w:rPr>
              <w:fldChar w:fldCharType="end"/>
            </w:r>
          </w:hyperlink>
        </w:p>
        <w:p w14:paraId="0355D00F" w14:textId="77777777" w:rsidR="00DD0132" w:rsidRDefault="00000000">
          <w:pPr>
            <w:pStyle w:val="TOC1"/>
            <w:tabs>
              <w:tab w:val="left" w:pos="480"/>
            </w:tabs>
            <w:rPr>
              <w:rFonts w:asciiTheme="minorHAnsi" w:eastAsiaTheme="minorEastAsia" w:hAnsiTheme="minorHAnsi" w:cstheme="minorBidi"/>
              <w:b w:val="0"/>
              <w:sz w:val="22"/>
              <w:szCs w:val="22"/>
            </w:rPr>
          </w:pPr>
          <w:hyperlink w:anchor="_Toc27033720" w:history="1">
            <w:r w:rsidR="00DD0132" w:rsidRPr="009C73A7">
              <w:rPr>
                <w:rStyle w:val="Hyperlink"/>
              </w:rPr>
              <w:t>2.</w:t>
            </w:r>
            <w:r w:rsidR="00DD0132">
              <w:rPr>
                <w:rFonts w:asciiTheme="minorHAnsi" w:eastAsiaTheme="minorEastAsia" w:hAnsiTheme="minorHAnsi" w:cstheme="minorBidi"/>
                <w:b w:val="0"/>
                <w:sz w:val="22"/>
                <w:szCs w:val="22"/>
              </w:rPr>
              <w:tab/>
            </w:r>
            <w:r w:rsidR="00DD0132" w:rsidRPr="009C73A7">
              <w:rPr>
                <w:rStyle w:val="Hyperlink"/>
              </w:rPr>
              <w:t>Instrument Use</w:t>
            </w:r>
            <w:r w:rsidR="00DD0132">
              <w:rPr>
                <w:webHidden/>
              </w:rPr>
              <w:tab/>
            </w:r>
            <w:r w:rsidR="00DD0132">
              <w:rPr>
                <w:webHidden/>
              </w:rPr>
              <w:fldChar w:fldCharType="begin"/>
            </w:r>
            <w:r w:rsidR="00DD0132">
              <w:rPr>
                <w:webHidden/>
              </w:rPr>
              <w:instrText xml:space="preserve"> PAGEREF _Toc27033720 \h </w:instrText>
            </w:r>
            <w:r w:rsidR="00DD0132">
              <w:rPr>
                <w:webHidden/>
              </w:rPr>
            </w:r>
            <w:r w:rsidR="00DD0132">
              <w:rPr>
                <w:webHidden/>
              </w:rPr>
              <w:fldChar w:fldCharType="separate"/>
            </w:r>
            <w:r w:rsidR="00DD0132">
              <w:rPr>
                <w:webHidden/>
              </w:rPr>
              <w:t>3</w:t>
            </w:r>
            <w:r w:rsidR="00DD0132">
              <w:rPr>
                <w:webHidden/>
              </w:rPr>
              <w:fldChar w:fldCharType="end"/>
            </w:r>
          </w:hyperlink>
        </w:p>
        <w:p w14:paraId="0E1B8B78" w14:textId="77777777" w:rsidR="00DD0132" w:rsidRDefault="00000000">
          <w:pPr>
            <w:pStyle w:val="TOC2"/>
            <w:tabs>
              <w:tab w:val="right" w:leader="dot" w:pos="10070"/>
            </w:tabs>
            <w:rPr>
              <w:rFonts w:asciiTheme="minorHAnsi" w:eastAsiaTheme="minorEastAsia" w:hAnsiTheme="minorHAnsi" w:cstheme="minorBidi"/>
              <w:noProof/>
              <w:sz w:val="22"/>
              <w:szCs w:val="22"/>
            </w:rPr>
          </w:pPr>
          <w:hyperlink w:anchor="_Toc27033721" w:history="1">
            <w:r w:rsidR="00DD0132" w:rsidRPr="009C73A7">
              <w:rPr>
                <w:rStyle w:val="Hyperlink"/>
                <w:noProof/>
              </w:rPr>
              <w:t>2.1 Connecting Idronaut to Laptop</w:t>
            </w:r>
            <w:r w:rsidR="00DD0132">
              <w:rPr>
                <w:noProof/>
                <w:webHidden/>
              </w:rPr>
              <w:tab/>
            </w:r>
            <w:r w:rsidR="00DD0132">
              <w:rPr>
                <w:noProof/>
                <w:webHidden/>
              </w:rPr>
              <w:fldChar w:fldCharType="begin"/>
            </w:r>
            <w:r w:rsidR="00DD0132">
              <w:rPr>
                <w:noProof/>
                <w:webHidden/>
              </w:rPr>
              <w:instrText xml:space="preserve"> PAGEREF _Toc27033721 \h </w:instrText>
            </w:r>
            <w:r w:rsidR="00DD0132">
              <w:rPr>
                <w:noProof/>
                <w:webHidden/>
              </w:rPr>
            </w:r>
            <w:r w:rsidR="00DD0132">
              <w:rPr>
                <w:noProof/>
                <w:webHidden/>
              </w:rPr>
              <w:fldChar w:fldCharType="separate"/>
            </w:r>
            <w:r w:rsidR="00DD0132">
              <w:rPr>
                <w:noProof/>
                <w:webHidden/>
              </w:rPr>
              <w:t>3</w:t>
            </w:r>
            <w:r w:rsidR="00DD0132">
              <w:rPr>
                <w:noProof/>
                <w:webHidden/>
              </w:rPr>
              <w:fldChar w:fldCharType="end"/>
            </w:r>
          </w:hyperlink>
        </w:p>
        <w:p w14:paraId="51C24107" w14:textId="77777777" w:rsidR="00DD0132" w:rsidRDefault="00000000">
          <w:pPr>
            <w:pStyle w:val="TOC2"/>
            <w:tabs>
              <w:tab w:val="right" w:leader="dot" w:pos="10070"/>
            </w:tabs>
            <w:rPr>
              <w:rFonts w:asciiTheme="minorHAnsi" w:eastAsiaTheme="minorEastAsia" w:hAnsiTheme="minorHAnsi" w:cstheme="minorBidi"/>
              <w:noProof/>
              <w:sz w:val="22"/>
              <w:szCs w:val="22"/>
            </w:rPr>
          </w:pPr>
          <w:hyperlink w:anchor="_Toc27033722" w:history="1">
            <w:r w:rsidR="00DD0132" w:rsidRPr="009C73A7">
              <w:rPr>
                <w:rStyle w:val="Hyperlink"/>
                <w:noProof/>
              </w:rPr>
              <w:t>2.2 Setting the Correct Time</w:t>
            </w:r>
            <w:r w:rsidR="00DD0132">
              <w:rPr>
                <w:noProof/>
                <w:webHidden/>
              </w:rPr>
              <w:tab/>
            </w:r>
            <w:r w:rsidR="00DD0132">
              <w:rPr>
                <w:noProof/>
                <w:webHidden/>
              </w:rPr>
              <w:fldChar w:fldCharType="begin"/>
            </w:r>
            <w:r w:rsidR="00DD0132">
              <w:rPr>
                <w:noProof/>
                <w:webHidden/>
              </w:rPr>
              <w:instrText xml:space="preserve"> PAGEREF _Toc27033722 \h </w:instrText>
            </w:r>
            <w:r w:rsidR="00DD0132">
              <w:rPr>
                <w:noProof/>
                <w:webHidden/>
              </w:rPr>
            </w:r>
            <w:r w:rsidR="00DD0132">
              <w:rPr>
                <w:noProof/>
                <w:webHidden/>
              </w:rPr>
              <w:fldChar w:fldCharType="separate"/>
            </w:r>
            <w:r w:rsidR="00DD0132">
              <w:rPr>
                <w:noProof/>
                <w:webHidden/>
              </w:rPr>
              <w:t>3</w:t>
            </w:r>
            <w:r w:rsidR="00DD0132">
              <w:rPr>
                <w:noProof/>
                <w:webHidden/>
              </w:rPr>
              <w:fldChar w:fldCharType="end"/>
            </w:r>
          </w:hyperlink>
        </w:p>
        <w:p w14:paraId="2445797E" w14:textId="77777777" w:rsidR="00DD0132" w:rsidRDefault="00000000">
          <w:pPr>
            <w:pStyle w:val="TOC2"/>
            <w:tabs>
              <w:tab w:val="right" w:leader="dot" w:pos="10070"/>
            </w:tabs>
            <w:rPr>
              <w:rFonts w:asciiTheme="minorHAnsi" w:eastAsiaTheme="minorEastAsia" w:hAnsiTheme="minorHAnsi" w:cstheme="minorBidi"/>
              <w:noProof/>
              <w:sz w:val="22"/>
              <w:szCs w:val="22"/>
            </w:rPr>
          </w:pPr>
          <w:hyperlink w:anchor="_Toc27033723" w:history="1">
            <w:r w:rsidR="00DD0132" w:rsidRPr="009C73A7">
              <w:rPr>
                <w:rStyle w:val="Hyperlink"/>
                <w:noProof/>
              </w:rPr>
              <w:t>2.3 Sample acquisition Set-up</w:t>
            </w:r>
            <w:r w:rsidR="00DD0132">
              <w:rPr>
                <w:noProof/>
                <w:webHidden/>
              </w:rPr>
              <w:tab/>
            </w:r>
            <w:r w:rsidR="00DD0132">
              <w:rPr>
                <w:noProof/>
                <w:webHidden/>
              </w:rPr>
              <w:fldChar w:fldCharType="begin"/>
            </w:r>
            <w:r w:rsidR="00DD0132">
              <w:rPr>
                <w:noProof/>
                <w:webHidden/>
              </w:rPr>
              <w:instrText xml:space="preserve"> PAGEREF _Toc27033723 \h </w:instrText>
            </w:r>
            <w:r w:rsidR="00DD0132">
              <w:rPr>
                <w:noProof/>
                <w:webHidden/>
              </w:rPr>
            </w:r>
            <w:r w:rsidR="00DD0132">
              <w:rPr>
                <w:noProof/>
                <w:webHidden/>
              </w:rPr>
              <w:fldChar w:fldCharType="separate"/>
            </w:r>
            <w:r w:rsidR="00DD0132">
              <w:rPr>
                <w:noProof/>
                <w:webHidden/>
              </w:rPr>
              <w:t>3</w:t>
            </w:r>
            <w:r w:rsidR="00DD0132">
              <w:rPr>
                <w:noProof/>
                <w:webHidden/>
              </w:rPr>
              <w:fldChar w:fldCharType="end"/>
            </w:r>
          </w:hyperlink>
        </w:p>
        <w:p w14:paraId="1852A959" w14:textId="77777777" w:rsidR="00DD0132" w:rsidRDefault="00000000">
          <w:pPr>
            <w:pStyle w:val="TOC2"/>
            <w:tabs>
              <w:tab w:val="right" w:leader="dot" w:pos="10070"/>
            </w:tabs>
            <w:rPr>
              <w:rFonts w:asciiTheme="minorHAnsi" w:eastAsiaTheme="minorEastAsia" w:hAnsiTheme="minorHAnsi" w:cstheme="minorBidi"/>
              <w:noProof/>
              <w:sz w:val="22"/>
              <w:szCs w:val="22"/>
            </w:rPr>
          </w:pPr>
          <w:hyperlink w:anchor="_Toc27033724" w:history="1">
            <w:r w:rsidR="00DD0132" w:rsidRPr="009C73A7">
              <w:rPr>
                <w:rStyle w:val="Hyperlink"/>
                <w:noProof/>
              </w:rPr>
              <w:t>2.4 Downloading Data</w:t>
            </w:r>
            <w:r w:rsidR="00DD0132">
              <w:rPr>
                <w:noProof/>
                <w:webHidden/>
              </w:rPr>
              <w:tab/>
            </w:r>
            <w:r w:rsidR="00DD0132">
              <w:rPr>
                <w:noProof/>
                <w:webHidden/>
              </w:rPr>
              <w:fldChar w:fldCharType="begin"/>
            </w:r>
            <w:r w:rsidR="00DD0132">
              <w:rPr>
                <w:noProof/>
                <w:webHidden/>
              </w:rPr>
              <w:instrText xml:space="preserve"> PAGEREF _Toc27033724 \h </w:instrText>
            </w:r>
            <w:r w:rsidR="00DD0132">
              <w:rPr>
                <w:noProof/>
                <w:webHidden/>
              </w:rPr>
            </w:r>
            <w:r w:rsidR="00DD0132">
              <w:rPr>
                <w:noProof/>
                <w:webHidden/>
              </w:rPr>
              <w:fldChar w:fldCharType="separate"/>
            </w:r>
            <w:r w:rsidR="00DD0132">
              <w:rPr>
                <w:noProof/>
                <w:webHidden/>
              </w:rPr>
              <w:t>4</w:t>
            </w:r>
            <w:r w:rsidR="00DD0132">
              <w:rPr>
                <w:noProof/>
                <w:webHidden/>
              </w:rPr>
              <w:fldChar w:fldCharType="end"/>
            </w:r>
          </w:hyperlink>
        </w:p>
        <w:p w14:paraId="36377541" w14:textId="77777777" w:rsidR="00DD0132" w:rsidRDefault="00000000">
          <w:pPr>
            <w:pStyle w:val="TOC2"/>
            <w:tabs>
              <w:tab w:val="right" w:leader="dot" w:pos="10070"/>
            </w:tabs>
            <w:rPr>
              <w:rFonts w:asciiTheme="minorHAnsi" w:eastAsiaTheme="minorEastAsia" w:hAnsiTheme="minorHAnsi" w:cstheme="minorBidi"/>
              <w:noProof/>
              <w:sz w:val="22"/>
              <w:szCs w:val="22"/>
            </w:rPr>
          </w:pPr>
          <w:hyperlink w:anchor="_Toc27033725" w:history="1">
            <w:r w:rsidR="00DD0132" w:rsidRPr="009C73A7">
              <w:rPr>
                <w:rStyle w:val="Hyperlink"/>
                <w:noProof/>
              </w:rPr>
              <w:t>2.5 Maintenance</w:t>
            </w:r>
            <w:r w:rsidR="00DD0132">
              <w:rPr>
                <w:noProof/>
                <w:webHidden/>
              </w:rPr>
              <w:tab/>
            </w:r>
            <w:r w:rsidR="00DD0132">
              <w:rPr>
                <w:noProof/>
                <w:webHidden/>
              </w:rPr>
              <w:fldChar w:fldCharType="begin"/>
            </w:r>
            <w:r w:rsidR="00DD0132">
              <w:rPr>
                <w:noProof/>
                <w:webHidden/>
              </w:rPr>
              <w:instrText xml:space="preserve"> PAGEREF _Toc27033725 \h </w:instrText>
            </w:r>
            <w:r w:rsidR="00DD0132">
              <w:rPr>
                <w:noProof/>
                <w:webHidden/>
              </w:rPr>
            </w:r>
            <w:r w:rsidR="00DD0132">
              <w:rPr>
                <w:noProof/>
                <w:webHidden/>
              </w:rPr>
              <w:fldChar w:fldCharType="separate"/>
            </w:r>
            <w:r w:rsidR="00DD0132">
              <w:rPr>
                <w:noProof/>
                <w:webHidden/>
              </w:rPr>
              <w:t>4</w:t>
            </w:r>
            <w:r w:rsidR="00DD0132">
              <w:rPr>
                <w:noProof/>
                <w:webHidden/>
              </w:rPr>
              <w:fldChar w:fldCharType="end"/>
            </w:r>
          </w:hyperlink>
        </w:p>
        <w:p w14:paraId="089A01C1" w14:textId="77777777" w:rsidR="00AE1A0D" w:rsidRDefault="00AE1A0D" w:rsidP="00D62094">
          <w:r>
            <w:rPr>
              <w:noProof/>
            </w:rPr>
            <w:fldChar w:fldCharType="end"/>
          </w:r>
        </w:p>
      </w:sdtContent>
    </w:sdt>
    <w:p w14:paraId="1741F300" w14:textId="77777777" w:rsidR="00DE7123" w:rsidRDefault="00DE7123" w:rsidP="00D62094">
      <w:pPr>
        <w:sectPr w:rsidR="00DE7123" w:rsidSect="00432AE0">
          <w:headerReference w:type="default" r:id="rId10"/>
          <w:footerReference w:type="default" r:id="rId11"/>
          <w:footerReference w:type="first" r:id="rId12"/>
          <w:pgSz w:w="12240" w:h="15840" w:code="1"/>
          <w:pgMar w:top="1080" w:right="1080" w:bottom="709" w:left="1080" w:header="720" w:footer="1022" w:gutter="0"/>
          <w:pgNumType w:start="1"/>
          <w:cols w:space="720"/>
        </w:sectPr>
      </w:pPr>
    </w:p>
    <w:p w14:paraId="58140F14" w14:textId="77777777" w:rsidR="00370048" w:rsidRDefault="00DE7123" w:rsidP="00D62094">
      <w:pPr>
        <w:pStyle w:val="Heading1"/>
      </w:pPr>
      <w:bookmarkStart w:id="8" w:name="_Toc27033716"/>
      <w:r>
        <w:lastRenderedPageBreak/>
        <w:t>Document Control</w:t>
      </w:r>
      <w:bookmarkEnd w:id="8"/>
    </w:p>
    <w:p w14:paraId="1493686E" w14:textId="77777777" w:rsidR="00DE7123" w:rsidRDefault="00DE7123" w:rsidP="00D62094"/>
    <w:tbl>
      <w:tblPr>
        <w:tblStyle w:val="TableGrid"/>
        <w:tblW w:w="0" w:type="auto"/>
        <w:tblLook w:val="04A0" w:firstRow="1" w:lastRow="0" w:firstColumn="1" w:lastColumn="0" w:noHBand="0" w:noVBand="1"/>
      </w:tblPr>
      <w:tblGrid>
        <w:gridCol w:w="2079"/>
        <w:gridCol w:w="2056"/>
        <w:gridCol w:w="2031"/>
        <w:gridCol w:w="2038"/>
        <w:gridCol w:w="1866"/>
      </w:tblGrid>
      <w:tr w:rsidR="00DE7123" w:rsidRPr="00DE7123" w14:paraId="2A027179" w14:textId="77777777" w:rsidTr="00DE7123">
        <w:tc>
          <w:tcPr>
            <w:tcW w:w="2079" w:type="dxa"/>
            <w:shd w:val="clear" w:color="auto" w:fill="D9D9D9" w:themeFill="background1" w:themeFillShade="D9"/>
          </w:tcPr>
          <w:p w14:paraId="761A0898" w14:textId="77777777" w:rsidR="00DE7123" w:rsidRPr="00DE7123" w:rsidRDefault="00DE7123" w:rsidP="00D62094">
            <w:r w:rsidRPr="00DE7123">
              <w:t>Version</w:t>
            </w:r>
          </w:p>
        </w:tc>
        <w:tc>
          <w:tcPr>
            <w:tcW w:w="2056" w:type="dxa"/>
            <w:shd w:val="clear" w:color="auto" w:fill="D9D9D9" w:themeFill="background1" w:themeFillShade="D9"/>
          </w:tcPr>
          <w:p w14:paraId="5FC897BE" w14:textId="77777777" w:rsidR="00DE7123" w:rsidRPr="00DE7123" w:rsidRDefault="00DE7123" w:rsidP="00D62094">
            <w:r w:rsidRPr="00DE7123">
              <w:t>Author (s)</w:t>
            </w:r>
          </w:p>
        </w:tc>
        <w:tc>
          <w:tcPr>
            <w:tcW w:w="2031" w:type="dxa"/>
            <w:shd w:val="clear" w:color="auto" w:fill="D9D9D9" w:themeFill="background1" w:themeFillShade="D9"/>
          </w:tcPr>
          <w:p w14:paraId="2D723CD9" w14:textId="77777777" w:rsidR="00DE7123" w:rsidRPr="00DE7123" w:rsidRDefault="00DE7123" w:rsidP="00D62094">
            <w:r w:rsidRPr="00DE7123">
              <w:t>Status</w:t>
            </w:r>
          </w:p>
        </w:tc>
        <w:tc>
          <w:tcPr>
            <w:tcW w:w="2038" w:type="dxa"/>
            <w:shd w:val="clear" w:color="auto" w:fill="D9D9D9" w:themeFill="background1" w:themeFillShade="D9"/>
          </w:tcPr>
          <w:p w14:paraId="12952F18" w14:textId="77777777" w:rsidR="00DE7123" w:rsidRPr="00DE7123" w:rsidRDefault="00DE7123" w:rsidP="00D62094">
            <w:r w:rsidRPr="00DE7123">
              <w:t>Date Issued</w:t>
            </w:r>
          </w:p>
        </w:tc>
        <w:tc>
          <w:tcPr>
            <w:tcW w:w="1866" w:type="dxa"/>
            <w:shd w:val="clear" w:color="auto" w:fill="D9D9D9" w:themeFill="background1" w:themeFillShade="D9"/>
          </w:tcPr>
          <w:p w14:paraId="003C7288" w14:textId="77777777" w:rsidR="00DE7123" w:rsidRPr="00DE7123" w:rsidRDefault="00DE7123" w:rsidP="00D62094">
            <w:r w:rsidRPr="00DE7123">
              <w:t>Comments</w:t>
            </w:r>
          </w:p>
        </w:tc>
      </w:tr>
      <w:tr w:rsidR="00DE7123" w14:paraId="39B23797" w14:textId="77777777" w:rsidTr="00DE7123">
        <w:tc>
          <w:tcPr>
            <w:tcW w:w="2079" w:type="dxa"/>
          </w:tcPr>
          <w:p w14:paraId="3AC7ECED" w14:textId="77777777" w:rsidR="00DE7123" w:rsidRDefault="00DE7123" w:rsidP="00D62094">
            <w:r>
              <w:t>1.0</w:t>
            </w:r>
          </w:p>
        </w:tc>
        <w:tc>
          <w:tcPr>
            <w:tcW w:w="2056" w:type="dxa"/>
          </w:tcPr>
          <w:p w14:paraId="22D90A47" w14:textId="77777777" w:rsidR="00DE7123" w:rsidRDefault="00DE7123" w:rsidP="00D62094">
            <w:r>
              <w:t>Claire Herbert</w:t>
            </w:r>
          </w:p>
        </w:tc>
        <w:tc>
          <w:tcPr>
            <w:tcW w:w="2031" w:type="dxa"/>
          </w:tcPr>
          <w:p w14:paraId="7B6C18E3" w14:textId="77777777" w:rsidR="00DE7123" w:rsidRDefault="00DE7123" w:rsidP="00D62094">
            <w:r>
              <w:t>Working Copy</w:t>
            </w:r>
          </w:p>
        </w:tc>
        <w:tc>
          <w:tcPr>
            <w:tcW w:w="2038" w:type="dxa"/>
          </w:tcPr>
          <w:p w14:paraId="7D03A729" w14:textId="77777777" w:rsidR="00DE7123" w:rsidRDefault="00DE7123" w:rsidP="00D62094">
            <w:r>
              <w:t>24 July 2017</w:t>
            </w:r>
          </w:p>
        </w:tc>
        <w:tc>
          <w:tcPr>
            <w:tcW w:w="1866" w:type="dxa"/>
          </w:tcPr>
          <w:p w14:paraId="1030C2EA" w14:textId="77777777" w:rsidR="00DE7123" w:rsidRDefault="00DE7123" w:rsidP="00D62094"/>
        </w:tc>
      </w:tr>
      <w:tr w:rsidR="00DE7123" w14:paraId="2BF6D425" w14:textId="77777777" w:rsidTr="00DE7123">
        <w:tc>
          <w:tcPr>
            <w:tcW w:w="2079" w:type="dxa"/>
          </w:tcPr>
          <w:p w14:paraId="050B789F" w14:textId="77777777" w:rsidR="00DE7123" w:rsidRDefault="00D62094" w:rsidP="00D62094">
            <w:r>
              <w:t>1.1</w:t>
            </w:r>
          </w:p>
        </w:tc>
        <w:tc>
          <w:tcPr>
            <w:tcW w:w="2056" w:type="dxa"/>
          </w:tcPr>
          <w:p w14:paraId="241F1A4B" w14:textId="77777777" w:rsidR="00DE7123" w:rsidRDefault="00D62094" w:rsidP="00D62094">
            <w:r>
              <w:t>Claire Herbert</w:t>
            </w:r>
          </w:p>
        </w:tc>
        <w:tc>
          <w:tcPr>
            <w:tcW w:w="2031" w:type="dxa"/>
          </w:tcPr>
          <w:p w14:paraId="5840815E" w14:textId="77777777" w:rsidR="00DE7123" w:rsidRDefault="00D62094" w:rsidP="00D62094">
            <w:r>
              <w:t>Working Copy</w:t>
            </w:r>
          </w:p>
        </w:tc>
        <w:tc>
          <w:tcPr>
            <w:tcW w:w="2038" w:type="dxa"/>
          </w:tcPr>
          <w:p w14:paraId="3DAFCFFC" w14:textId="77777777" w:rsidR="00DE7123" w:rsidRDefault="00D62094" w:rsidP="00D62094">
            <w:r>
              <w:t>12 Dec 2019</w:t>
            </w:r>
          </w:p>
        </w:tc>
        <w:tc>
          <w:tcPr>
            <w:tcW w:w="1866" w:type="dxa"/>
          </w:tcPr>
          <w:p w14:paraId="1CCAD269" w14:textId="77777777" w:rsidR="00DE7123" w:rsidRDefault="00D62094" w:rsidP="00D62094">
            <w:r>
              <w:t xml:space="preserve">Added document location and </w:t>
            </w:r>
            <w:proofErr w:type="spellStart"/>
            <w:r>
              <w:t>licence</w:t>
            </w:r>
            <w:proofErr w:type="spellEnd"/>
          </w:p>
        </w:tc>
      </w:tr>
      <w:tr w:rsidR="00907CAF" w14:paraId="18E9011F" w14:textId="77777777" w:rsidTr="00DE7123">
        <w:tc>
          <w:tcPr>
            <w:tcW w:w="2079" w:type="dxa"/>
          </w:tcPr>
          <w:p w14:paraId="37356CA7" w14:textId="77777777" w:rsidR="00907CAF" w:rsidRDefault="00907CAF" w:rsidP="00D62094">
            <w:r>
              <w:t>1.2</w:t>
            </w:r>
          </w:p>
        </w:tc>
        <w:tc>
          <w:tcPr>
            <w:tcW w:w="2056" w:type="dxa"/>
          </w:tcPr>
          <w:p w14:paraId="17961B03" w14:textId="77777777" w:rsidR="00907CAF" w:rsidRDefault="00907CAF" w:rsidP="00D62094">
            <w:r>
              <w:t>Claire Herbert</w:t>
            </w:r>
          </w:p>
        </w:tc>
        <w:tc>
          <w:tcPr>
            <w:tcW w:w="2031" w:type="dxa"/>
          </w:tcPr>
          <w:p w14:paraId="7496FB7B" w14:textId="77777777" w:rsidR="00907CAF" w:rsidRDefault="00907CAF" w:rsidP="00D62094">
            <w:r>
              <w:t>Official Copy</w:t>
            </w:r>
          </w:p>
        </w:tc>
        <w:tc>
          <w:tcPr>
            <w:tcW w:w="2038" w:type="dxa"/>
          </w:tcPr>
          <w:p w14:paraId="5F3AA321" w14:textId="77777777" w:rsidR="00907CAF" w:rsidRDefault="00907CAF" w:rsidP="00907CAF">
            <w:r>
              <w:t xml:space="preserve"> 8 January 2020</w:t>
            </w:r>
          </w:p>
        </w:tc>
        <w:tc>
          <w:tcPr>
            <w:tcW w:w="1866" w:type="dxa"/>
          </w:tcPr>
          <w:p w14:paraId="67911628" w14:textId="77777777" w:rsidR="00907CAF" w:rsidRDefault="00907CAF" w:rsidP="00D62094">
            <w:r>
              <w:t xml:space="preserve">Updated UM logo; modified file naming </w:t>
            </w:r>
            <w:proofErr w:type="gramStart"/>
            <w:r>
              <w:t>convention</w:t>
            </w:r>
            <w:proofErr w:type="gramEnd"/>
          </w:p>
          <w:p w14:paraId="440BEF52" w14:textId="77777777" w:rsidR="00907CAF" w:rsidRDefault="00907CAF" w:rsidP="00D62094"/>
        </w:tc>
      </w:tr>
      <w:tr w:rsidR="00055072" w14:paraId="569A7034" w14:textId="77777777" w:rsidTr="00DE7123">
        <w:tc>
          <w:tcPr>
            <w:tcW w:w="2079" w:type="dxa"/>
          </w:tcPr>
          <w:p w14:paraId="0014F39C" w14:textId="3EB2C5BA" w:rsidR="00055072" w:rsidRDefault="00055072" w:rsidP="00D62094">
            <w:r>
              <w:t>1.3</w:t>
            </w:r>
          </w:p>
        </w:tc>
        <w:tc>
          <w:tcPr>
            <w:tcW w:w="2056" w:type="dxa"/>
          </w:tcPr>
          <w:p w14:paraId="3ED26AA8" w14:textId="7DBEB1E1" w:rsidR="00055072" w:rsidRDefault="00055072" w:rsidP="00D62094">
            <w:r>
              <w:t>Katelyn Rodgers</w:t>
            </w:r>
          </w:p>
        </w:tc>
        <w:tc>
          <w:tcPr>
            <w:tcW w:w="2031" w:type="dxa"/>
          </w:tcPr>
          <w:p w14:paraId="295297B6" w14:textId="233F83B4" w:rsidR="00055072" w:rsidRDefault="00055072" w:rsidP="00D62094">
            <w:r>
              <w:t>Updated Copy</w:t>
            </w:r>
          </w:p>
        </w:tc>
        <w:tc>
          <w:tcPr>
            <w:tcW w:w="2038" w:type="dxa"/>
          </w:tcPr>
          <w:p w14:paraId="6092D8B6" w14:textId="05419307" w:rsidR="00055072" w:rsidRDefault="00055072" w:rsidP="00907CAF">
            <w:r>
              <w:t>27 February 2023</w:t>
            </w:r>
          </w:p>
        </w:tc>
        <w:tc>
          <w:tcPr>
            <w:tcW w:w="1866" w:type="dxa"/>
          </w:tcPr>
          <w:p w14:paraId="7C90B5C6" w14:textId="05801BA5" w:rsidR="00055072" w:rsidRDefault="00055072" w:rsidP="00D62094">
            <w:r>
              <w:t xml:space="preserve">Updated </w:t>
            </w:r>
            <w:r w:rsidR="0008295B">
              <w:t>instrument use instruction details.</w:t>
            </w:r>
          </w:p>
        </w:tc>
      </w:tr>
    </w:tbl>
    <w:p w14:paraId="3DDCBE0E" w14:textId="77777777" w:rsidR="00DE7123" w:rsidRDefault="00DE7123" w:rsidP="00D62094"/>
    <w:p w14:paraId="5873F6FA" w14:textId="77777777" w:rsidR="00EB6772" w:rsidRPr="00B90FCB" w:rsidRDefault="00EB6772" w:rsidP="00D62094">
      <w:pPr>
        <w:pStyle w:val="Heading2"/>
      </w:pPr>
      <w:bookmarkStart w:id="9" w:name="_Toc487198286"/>
      <w:bookmarkStart w:id="10" w:name="_Toc27033717"/>
      <w:r>
        <w:t>Document Location</w:t>
      </w:r>
      <w:bookmarkEnd w:id="9"/>
      <w:bookmarkEnd w:id="10"/>
    </w:p>
    <w:p w14:paraId="73D6B121" w14:textId="77777777" w:rsidR="00EB6772" w:rsidRDefault="00EB6772" w:rsidP="00D62094">
      <w:r>
        <w:t xml:space="preserve">A hardcopy of the document can be found </w:t>
      </w:r>
      <w:r w:rsidR="00D62094">
        <w:t>on</w:t>
      </w:r>
      <w:r>
        <w:t xml:space="preserve"> the </w:t>
      </w:r>
      <w:r w:rsidR="003C61A4">
        <w:t>Lab566</w:t>
      </w:r>
      <w:r w:rsidRPr="00804847">
        <w:t xml:space="preserve"> document </w:t>
      </w:r>
      <w:r w:rsidR="003C61A4">
        <w:t>shelf</w:t>
      </w:r>
      <w:r w:rsidR="00D62094">
        <w:t xml:space="preserve"> in the Protocols binder</w:t>
      </w:r>
      <w:r>
        <w:t>.</w:t>
      </w:r>
    </w:p>
    <w:p w14:paraId="0E5636CD" w14:textId="77777777" w:rsidR="00EB6772" w:rsidRDefault="00EB6772" w:rsidP="00D62094">
      <w:r>
        <w:t>T</w:t>
      </w:r>
      <w:r w:rsidR="00D62094">
        <w:t xml:space="preserve">he digital copy can be found on the shared document site at </w:t>
      </w:r>
      <w:proofErr w:type="gramStart"/>
      <w:r w:rsidR="00D62094" w:rsidRPr="00D62094">
        <w:t>http://canwinana.ad.umanitoba.ca:8300/share/page/site/ceossampling/document-details?nodeRef=workspace://SpacesStore/24386f40-9a75-4f9c-8c5d-9a415c9f05c9</w:t>
      </w:r>
      <w:proofErr w:type="gramEnd"/>
    </w:p>
    <w:p w14:paraId="1C811B09" w14:textId="77777777" w:rsidR="00EB6772" w:rsidRDefault="00EB6772" w:rsidP="00D62094">
      <w:pPr>
        <w:pStyle w:val="Heading2"/>
      </w:pPr>
      <w:bookmarkStart w:id="11" w:name="_Toc487198287"/>
      <w:bookmarkStart w:id="12" w:name="_Toc27033718"/>
      <w:proofErr w:type="spellStart"/>
      <w:r>
        <w:t>Licence</w:t>
      </w:r>
      <w:bookmarkEnd w:id="11"/>
      <w:bookmarkEnd w:id="12"/>
      <w:proofErr w:type="spellEnd"/>
    </w:p>
    <w:p w14:paraId="1FF6E377" w14:textId="77777777" w:rsidR="00EB6772" w:rsidRPr="008B72CD" w:rsidRDefault="00EB6772" w:rsidP="00D62094">
      <w:proofErr w:type="gramStart"/>
      <w:r w:rsidRPr="008B72CD">
        <w:t>With the exception of</w:t>
      </w:r>
      <w:proofErr w:type="gramEnd"/>
      <w:r w:rsidRPr="008B72CD">
        <w:t xml:space="preserve"> the University of Manitoba brand, logo and any images, this work is licensed under a Creative Commons Attribute (CC BY) 4.0 </w:t>
      </w:r>
      <w:proofErr w:type="spellStart"/>
      <w:r w:rsidRPr="008B72CD">
        <w:t>Licence</w:t>
      </w:r>
      <w:proofErr w:type="spellEnd"/>
      <w:r w:rsidRPr="008B72CD">
        <w:t>. To attribute this material, cite as:</w:t>
      </w:r>
    </w:p>
    <w:p w14:paraId="5D8112BD" w14:textId="77777777" w:rsidR="00EB6772" w:rsidRDefault="003C61A4" w:rsidP="00D62094">
      <w:r>
        <w:t>Herbert, C, McCullough, G.</w:t>
      </w:r>
      <w:r w:rsidR="00EB6772">
        <w:t xml:space="preserve"> (2017). </w:t>
      </w:r>
      <w:proofErr w:type="spellStart"/>
      <w:r w:rsidR="00EB6772">
        <w:t>Idronaut</w:t>
      </w:r>
      <w:proofErr w:type="spellEnd"/>
      <w:r w:rsidR="00EB6772">
        <w:t xml:space="preserve"> User Instructions, Center for Earth Observation Science. University of Manitoba.</w:t>
      </w:r>
    </w:p>
    <w:p w14:paraId="3BB8B394" w14:textId="77777777" w:rsidR="00EB6772" w:rsidRPr="00DE7123" w:rsidRDefault="00EB6772" w:rsidP="00D62094"/>
    <w:p w14:paraId="37CE0337" w14:textId="77777777" w:rsidR="001852E9" w:rsidRDefault="00C05BDC" w:rsidP="00D62094">
      <w:pPr>
        <w:pStyle w:val="Heading1"/>
        <w:numPr>
          <w:ilvl w:val="0"/>
          <w:numId w:val="35"/>
        </w:numPr>
      </w:pPr>
      <w:bookmarkStart w:id="13" w:name="_Toc27033719"/>
      <w:r>
        <w:lastRenderedPageBreak/>
        <w:t>Equipment List</w:t>
      </w:r>
      <w:bookmarkEnd w:id="13"/>
    </w:p>
    <w:p w14:paraId="755E35A3" w14:textId="77777777" w:rsidR="00C05BDC" w:rsidRPr="00C05BDC" w:rsidRDefault="00C05BDC" w:rsidP="00D62094"/>
    <w:p w14:paraId="3A3C9431" w14:textId="77777777" w:rsidR="00C05BDC" w:rsidRDefault="00C05BDC" w:rsidP="00D62094">
      <w:pPr>
        <w:pStyle w:val="ListParagraph"/>
        <w:numPr>
          <w:ilvl w:val="0"/>
          <w:numId w:val="33"/>
        </w:numPr>
      </w:pPr>
      <w:proofErr w:type="spellStart"/>
      <w:r>
        <w:t>Idronaut</w:t>
      </w:r>
      <w:proofErr w:type="spellEnd"/>
    </w:p>
    <w:p w14:paraId="410DFDE2" w14:textId="77777777" w:rsidR="00C05BDC" w:rsidRDefault="00C05BDC" w:rsidP="00D62094">
      <w:pPr>
        <w:pStyle w:val="ListParagraph"/>
        <w:numPr>
          <w:ilvl w:val="0"/>
          <w:numId w:val="33"/>
        </w:numPr>
      </w:pPr>
      <w:proofErr w:type="spellStart"/>
      <w:r>
        <w:t>Idronaut</w:t>
      </w:r>
      <w:proofErr w:type="spellEnd"/>
      <w:r>
        <w:t xml:space="preserve"> power supply</w:t>
      </w:r>
    </w:p>
    <w:p w14:paraId="50D19806" w14:textId="77777777" w:rsidR="00C05BDC" w:rsidRDefault="00C05BDC" w:rsidP="00D62094">
      <w:pPr>
        <w:pStyle w:val="ListParagraph"/>
        <w:numPr>
          <w:ilvl w:val="0"/>
          <w:numId w:val="33"/>
        </w:numPr>
      </w:pPr>
      <w:r>
        <w:t xml:space="preserve">2 – </w:t>
      </w:r>
      <w:proofErr w:type="gramStart"/>
      <w:r>
        <w:t>9 volt</w:t>
      </w:r>
      <w:proofErr w:type="gramEnd"/>
      <w:r>
        <w:t xml:space="preserve"> Lithium batteries</w:t>
      </w:r>
    </w:p>
    <w:p w14:paraId="13C1FE9E" w14:textId="4851DCC1" w:rsidR="00C05BDC" w:rsidRDefault="00C05BDC" w:rsidP="00D62094">
      <w:pPr>
        <w:pStyle w:val="ListParagraph"/>
        <w:numPr>
          <w:ilvl w:val="0"/>
          <w:numId w:val="33"/>
        </w:numPr>
      </w:pPr>
      <w:r>
        <w:t>RS232 cable</w:t>
      </w:r>
    </w:p>
    <w:p w14:paraId="078EC044" w14:textId="405F141E" w:rsidR="00055072" w:rsidRDefault="00055072" w:rsidP="00D62094">
      <w:pPr>
        <w:pStyle w:val="ListParagraph"/>
        <w:numPr>
          <w:ilvl w:val="0"/>
          <w:numId w:val="33"/>
        </w:numPr>
      </w:pPr>
      <w:r>
        <w:t>USB to RS232 connector</w:t>
      </w:r>
    </w:p>
    <w:p w14:paraId="14519E1C" w14:textId="77777777" w:rsidR="00C05BDC" w:rsidRDefault="00C05BDC" w:rsidP="00D62094">
      <w:pPr>
        <w:pStyle w:val="ListParagraph"/>
        <w:numPr>
          <w:ilvl w:val="0"/>
          <w:numId w:val="33"/>
        </w:numPr>
      </w:pPr>
      <w:proofErr w:type="spellStart"/>
      <w:r>
        <w:t>Iterm</w:t>
      </w:r>
      <w:proofErr w:type="spellEnd"/>
      <w:r>
        <w:t xml:space="preserve"> software</w:t>
      </w:r>
    </w:p>
    <w:p w14:paraId="1A2B602E" w14:textId="77777777" w:rsidR="00C05BDC" w:rsidRPr="009A215B" w:rsidRDefault="00C05BDC" w:rsidP="00D62094">
      <w:pPr>
        <w:pStyle w:val="ListParagraph"/>
        <w:numPr>
          <w:ilvl w:val="0"/>
          <w:numId w:val="33"/>
        </w:numPr>
      </w:pPr>
      <w:r>
        <w:t>Laptop computer</w:t>
      </w:r>
    </w:p>
    <w:p w14:paraId="0D158D8B" w14:textId="77777777" w:rsidR="00C05BDC" w:rsidRPr="00C05BDC" w:rsidRDefault="00C05BDC" w:rsidP="00D62094"/>
    <w:p w14:paraId="0EE3D641" w14:textId="77777777" w:rsidR="003C3005" w:rsidRDefault="00CC7416" w:rsidP="00D62094">
      <w:pPr>
        <w:pStyle w:val="Heading1"/>
      </w:pPr>
      <w:r>
        <w:lastRenderedPageBreak/>
        <w:t xml:space="preserve"> </w:t>
      </w:r>
      <w:bookmarkStart w:id="14" w:name="_Toc27033720"/>
      <w:r w:rsidR="00C05BDC">
        <w:t>Instrument Use</w:t>
      </w:r>
      <w:bookmarkEnd w:id="14"/>
    </w:p>
    <w:p w14:paraId="559F3D66" w14:textId="77777777" w:rsidR="00C05BDC" w:rsidRDefault="00C05BDC" w:rsidP="00D62094">
      <w:pPr>
        <w:pStyle w:val="Heading2"/>
      </w:pPr>
      <w:bookmarkStart w:id="15" w:name="_Toc27033721"/>
      <w:r>
        <w:t xml:space="preserve">2.1 Connecting </w:t>
      </w:r>
      <w:proofErr w:type="spellStart"/>
      <w:r>
        <w:t>Idronaut</w:t>
      </w:r>
      <w:proofErr w:type="spellEnd"/>
      <w:r>
        <w:t xml:space="preserve"> to Laptop</w:t>
      </w:r>
      <w:bookmarkEnd w:id="15"/>
    </w:p>
    <w:p w14:paraId="59035E53" w14:textId="11967494" w:rsidR="00C05BDC" w:rsidRDefault="00C05BDC" w:rsidP="00D62094">
      <w:pPr>
        <w:pStyle w:val="ListParagraph"/>
        <w:numPr>
          <w:ilvl w:val="0"/>
          <w:numId w:val="36"/>
        </w:numPr>
      </w:pPr>
      <w:r>
        <w:t xml:space="preserve">Attach RS232 connector (9 pin) to computer and plug in </w:t>
      </w:r>
      <w:proofErr w:type="gramStart"/>
      <w:r>
        <w:t>cable</w:t>
      </w:r>
      <w:proofErr w:type="gramEnd"/>
    </w:p>
    <w:p w14:paraId="53D8ABC1" w14:textId="629B27EA" w:rsidR="00055072" w:rsidRPr="00055072" w:rsidRDefault="00055072" w:rsidP="00055072">
      <w:pPr>
        <w:pStyle w:val="ListParagraph"/>
        <w:numPr>
          <w:ilvl w:val="1"/>
          <w:numId w:val="36"/>
        </w:numPr>
      </w:pPr>
      <w:r w:rsidRPr="00055072">
        <w:t>Use the USB to RS232 connector</w:t>
      </w:r>
      <w:r>
        <w:t xml:space="preserve"> if computer doesn’t have a RS232 </w:t>
      </w:r>
      <w:proofErr w:type="gramStart"/>
      <w:r>
        <w:t>port</w:t>
      </w:r>
      <w:proofErr w:type="gramEnd"/>
      <w:r>
        <w:t xml:space="preserve"> then </w:t>
      </w:r>
      <w:r w:rsidRPr="00055072">
        <w:t>plug in RS232 cable power plug into electrical outlet</w:t>
      </w:r>
    </w:p>
    <w:p w14:paraId="7146820C" w14:textId="6741BFCD" w:rsidR="00C05BDC" w:rsidRDefault="00C05BDC" w:rsidP="00D62094">
      <w:pPr>
        <w:pStyle w:val="ListParagraph"/>
        <w:numPr>
          <w:ilvl w:val="0"/>
          <w:numId w:val="36"/>
        </w:numPr>
      </w:pPr>
      <w:r>
        <w:t xml:space="preserve">Remove protective cover from input port on </w:t>
      </w:r>
      <w:proofErr w:type="spellStart"/>
      <w:proofErr w:type="gramStart"/>
      <w:r>
        <w:t>Idronaut</w:t>
      </w:r>
      <w:proofErr w:type="spellEnd"/>
      <w:proofErr w:type="gramEnd"/>
    </w:p>
    <w:p w14:paraId="38F7F5C7" w14:textId="77777777" w:rsidR="00C05BDC" w:rsidRDefault="00C05BDC" w:rsidP="00D62094">
      <w:pPr>
        <w:pStyle w:val="ListParagraph"/>
        <w:numPr>
          <w:ilvl w:val="0"/>
          <w:numId w:val="36"/>
        </w:numPr>
      </w:pPr>
      <w:r>
        <w:t xml:space="preserve">Attach other end of RS232 cable to </w:t>
      </w:r>
      <w:proofErr w:type="spellStart"/>
      <w:proofErr w:type="gramStart"/>
      <w:r>
        <w:t>Idronaut</w:t>
      </w:r>
      <w:proofErr w:type="spellEnd"/>
      <w:proofErr w:type="gramEnd"/>
    </w:p>
    <w:p w14:paraId="1B9CB108" w14:textId="77777777" w:rsidR="00C05BDC" w:rsidRDefault="00C05BDC" w:rsidP="00D62094">
      <w:pPr>
        <w:pStyle w:val="ListParagraph"/>
        <w:numPr>
          <w:ilvl w:val="0"/>
          <w:numId w:val="36"/>
        </w:numPr>
      </w:pPr>
      <w:r>
        <w:t xml:space="preserve">Open Software program </w:t>
      </w:r>
      <w:proofErr w:type="spellStart"/>
      <w:r>
        <w:rPr>
          <w:b/>
          <w:i/>
        </w:rPr>
        <w:t>Iterm</w:t>
      </w:r>
      <w:proofErr w:type="spellEnd"/>
    </w:p>
    <w:p w14:paraId="161BF9E1" w14:textId="77777777" w:rsidR="00055072" w:rsidRDefault="00055072" w:rsidP="00055072">
      <w:pPr>
        <w:pStyle w:val="ListParagraph"/>
        <w:numPr>
          <w:ilvl w:val="0"/>
          <w:numId w:val="36"/>
        </w:numPr>
      </w:pPr>
      <w:r>
        <w:t xml:space="preserve">Click </w:t>
      </w:r>
      <w:r w:rsidRPr="00055072">
        <w:rPr>
          <w:i/>
          <w:iCs/>
        </w:rPr>
        <w:t>Port, Set Parameters</w:t>
      </w:r>
    </w:p>
    <w:p w14:paraId="4A4DE516" w14:textId="5892F1DA" w:rsidR="00055072" w:rsidRDefault="00055072" w:rsidP="00055072">
      <w:pPr>
        <w:pStyle w:val="ListParagraph"/>
        <w:numPr>
          <w:ilvl w:val="0"/>
          <w:numId w:val="36"/>
        </w:numPr>
      </w:pPr>
      <w:r>
        <w:t xml:space="preserve">Using the drop-down menu button under </w:t>
      </w:r>
      <w:proofErr w:type="spellStart"/>
      <w:r>
        <w:t>ComPorts</w:t>
      </w:r>
      <w:proofErr w:type="spellEnd"/>
      <w:r>
        <w:t xml:space="preserve">, select </w:t>
      </w:r>
      <w:r w:rsidRPr="00055072">
        <w:rPr>
          <w:i/>
          <w:iCs/>
        </w:rPr>
        <w:t>Direct to COM5</w:t>
      </w:r>
      <w:r>
        <w:t xml:space="preserve"> then close </w:t>
      </w:r>
      <w:proofErr w:type="gramStart"/>
      <w:r>
        <w:t>window</w:t>
      </w:r>
      <w:proofErr w:type="gramEnd"/>
    </w:p>
    <w:p w14:paraId="295A473F" w14:textId="77777777" w:rsidR="00055072" w:rsidRDefault="00055072" w:rsidP="00055072">
      <w:pPr>
        <w:pStyle w:val="ListParagraph"/>
        <w:numPr>
          <w:ilvl w:val="0"/>
          <w:numId w:val="36"/>
        </w:numPr>
      </w:pPr>
      <w:r>
        <w:t xml:space="preserve">Click </w:t>
      </w:r>
      <w:r w:rsidRPr="00055072">
        <w:rPr>
          <w:i/>
          <w:iCs/>
        </w:rPr>
        <w:t>Port, Open</w:t>
      </w:r>
      <w:r>
        <w:t xml:space="preserve"> (this should allow the program to recognize </w:t>
      </w:r>
      <w:proofErr w:type="spellStart"/>
      <w:r>
        <w:t>Idronaut</w:t>
      </w:r>
      <w:proofErr w:type="spellEnd"/>
      <w:r>
        <w:t>)</w:t>
      </w:r>
    </w:p>
    <w:p w14:paraId="65403C4C" w14:textId="77777777" w:rsidR="00C05BDC" w:rsidRDefault="00C05BDC" w:rsidP="00D62094">
      <w:pPr>
        <w:pStyle w:val="ListParagraph"/>
        <w:numPr>
          <w:ilvl w:val="0"/>
          <w:numId w:val="36"/>
        </w:numPr>
      </w:pPr>
      <w:r>
        <w:t xml:space="preserve">Turn on </w:t>
      </w:r>
      <w:proofErr w:type="spellStart"/>
      <w:proofErr w:type="gramStart"/>
      <w:r>
        <w:t>Idronaut</w:t>
      </w:r>
      <w:proofErr w:type="spellEnd"/>
      <w:proofErr w:type="gramEnd"/>
    </w:p>
    <w:p w14:paraId="6C5618E2" w14:textId="35722647" w:rsidR="00C05BDC" w:rsidRPr="00D345CE" w:rsidRDefault="00C05BDC" w:rsidP="00D62094">
      <w:pPr>
        <w:pStyle w:val="ListParagraph"/>
        <w:numPr>
          <w:ilvl w:val="0"/>
          <w:numId w:val="36"/>
        </w:numPr>
      </w:pPr>
      <w:r>
        <w:t xml:space="preserve">The </w:t>
      </w:r>
      <w:proofErr w:type="spellStart"/>
      <w:r>
        <w:t>Idronaut</w:t>
      </w:r>
      <w:proofErr w:type="spellEnd"/>
      <w:r>
        <w:t xml:space="preserve"> serial number will appear, along with other data. When you see warmup appear on the screen, hit </w:t>
      </w:r>
      <w:r>
        <w:rPr>
          <w:i/>
        </w:rPr>
        <w:t>Ctrl + C</w:t>
      </w:r>
      <w:r w:rsidR="00055072">
        <w:rPr>
          <w:iCs/>
        </w:rPr>
        <w:t xml:space="preserve"> </w:t>
      </w:r>
      <w:r w:rsidR="00055072" w:rsidRPr="00055072">
        <w:rPr>
          <w:iCs/>
        </w:rPr>
        <w:t xml:space="preserve">(this will stop the </w:t>
      </w:r>
      <w:proofErr w:type="spellStart"/>
      <w:r w:rsidR="00055072" w:rsidRPr="00055072">
        <w:rPr>
          <w:iCs/>
        </w:rPr>
        <w:t>Idronaut</w:t>
      </w:r>
      <w:proofErr w:type="spellEnd"/>
      <w:r w:rsidR="00055072" w:rsidRPr="00055072">
        <w:rPr>
          <w:iCs/>
        </w:rPr>
        <w:t xml:space="preserve"> from logging)</w:t>
      </w:r>
    </w:p>
    <w:p w14:paraId="0F236B40" w14:textId="4181DCD2" w:rsidR="00055072" w:rsidRDefault="00055072" w:rsidP="00055072">
      <w:pPr>
        <w:pStyle w:val="ListParagraph"/>
        <w:numPr>
          <w:ilvl w:val="1"/>
          <w:numId w:val="36"/>
        </w:numPr>
      </w:pPr>
      <w:r w:rsidRPr="00055072">
        <w:t xml:space="preserve">You will see the battery voltage – a new battery will read around 9 </w:t>
      </w:r>
      <w:proofErr w:type="gramStart"/>
      <w:r w:rsidRPr="00055072">
        <w:t>volts</w:t>
      </w:r>
      <w:proofErr w:type="gramEnd"/>
    </w:p>
    <w:p w14:paraId="2E013716" w14:textId="4F27EE41" w:rsidR="00055072" w:rsidRPr="00055072" w:rsidRDefault="00055072" w:rsidP="00055072">
      <w:pPr>
        <w:pStyle w:val="ListParagraph"/>
        <w:numPr>
          <w:ilvl w:val="0"/>
          <w:numId w:val="36"/>
        </w:numPr>
      </w:pPr>
      <w:r>
        <w:t xml:space="preserve">Hit </w:t>
      </w:r>
      <w:r>
        <w:rPr>
          <w:i/>
          <w:iCs/>
        </w:rPr>
        <w:t>Enter</w:t>
      </w:r>
    </w:p>
    <w:p w14:paraId="3E0577CF" w14:textId="77777777" w:rsidR="00C05BDC" w:rsidRDefault="00C05BDC" w:rsidP="00D62094">
      <w:pPr>
        <w:pStyle w:val="ListParagraph"/>
        <w:numPr>
          <w:ilvl w:val="1"/>
          <w:numId w:val="36"/>
        </w:numPr>
      </w:pPr>
      <w:r>
        <w:t xml:space="preserve">A menu will </w:t>
      </w:r>
      <w:proofErr w:type="gramStart"/>
      <w:r>
        <w:t>appear</w:t>
      </w:r>
      <w:proofErr w:type="gramEnd"/>
    </w:p>
    <w:p w14:paraId="72D214A4" w14:textId="77777777" w:rsidR="00C05BDC" w:rsidRDefault="00C05BDC" w:rsidP="00D62094">
      <w:pPr>
        <w:pStyle w:val="ListParagraph"/>
        <w:numPr>
          <w:ilvl w:val="0"/>
          <w:numId w:val="36"/>
        </w:numPr>
      </w:pPr>
      <w:r>
        <w:t xml:space="preserve">Click </w:t>
      </w:r>
      <w:r w:rsidRPr="00055072">
        <w:rPr>
          <w:i/>
          <w:iCs/>
        </w:rPr>
        <w:t>Probe, Identify</w:t>
      </w:r>
      <w:r>
        <w:t xml:space="preserve"> </w:t>
      </w:r>
    </w:p>
    <w:p w14:paraId="35AC98C0" w14:textId="77777777" w:rsidR="00C05BDC" w:rsidRDefault="00C05BDC" w:rsidP="00D62094">
      <w:pPr>
        <w:pStyle w:val="ListParagraph"/>
        <w:numPr>
          <w:ilvl w:val="0"/>
          <w:numId w:val="36"/>
        </w:numPr>
      </w:pPr>
      <w:r>
        <w:rPr>
          <w:b/>
        </w:rPr>
        <w:t xml:space="preserve">NOTE: </w:t>
      </w:r>
      <w:r>
        <w:t xml:space="preserve">When finished, </w:t>
      </w:r>
      <w:r w:rsidRPr="002A0199">
        <w:rPr>
          <w:b/>
          <w:bCs/>
        </w:rPr>
        <w:t>replace</w:t>
      </w:r>
      <w:r>
        <w:t xml:space="preserve"> </w:t>
      </w:r>
      <w:r>
        <w:rPr>
          <w:b/>
        </w:rPr>
        <w:t>protective cap!</w:t>
      </w:r>
    </w:p>
    <w:p w14:paraId="396CBEF1" w14:textId="77777777" w:rsidR="00C05BDC" w:rsidRDefault="00C05BDC" w:rsidP="00D62094"/>
    <w:p w14:paraId="1BE5E38B" w14:textId="77777777" w:rsidR="00C05BDC" w:rsidRDefault="002B6062" w:rsidP="00D62094">
      <w:pPr>
        <w:pStyle w:val="Heading2"/>
      </w:pPr>
      <w:bookmarkStart w:id="16" w:name="_Toc27033722"/>
      <w:r>
        <w:t>2.2 Setting the Correct Time</w:t>
      </w:r>
      <w:bookmarkEnd w:id="16"/>
    </w:p>
    <w:p w14:paraId="5D57039E" w14:textId="77777777" w:rsidR="002B6062" w:rsidRPr="002F05E3" w:rsidRDefault="002B6062" w:rsidP="00D62094">
      <w:pPr>
        <w:pStyle w:val="ListParagraph"/>
        <w:numPr>
          <w:ilvl w:val="0"/>
          <w:numId w:val="37"/>
        </w:numPr>
      </w:pPr>
      <w:r>
        <w:t xml:space="preserve">Complete </w:t>
      </w:r>
      <w:r w:rsidRPr="00055072">
        <w:rPr>
          <w:b/>
          <w:bCs/>
        </w:rPr>
        <w:t>Section 2.1</w:t>
      </w:r>
    </w:p>
    <w:p w14:paraId="6E32A01C" w14:textId="77777777" w:rsidR="002B6062" w:rsidRPr="00D81162" w:rsidRDefault="002B6062" w:rsidP="00D62094">
      <w:pPr>
        <w:pStyle w:val="ListParagraph"/>
        <w:numPr>
          <w:ilvl w:val="0"/>
          <w:numId w:val="37"/>
        </w:numPr>
      </w:pPr>
      <w:r>
        <w:t xml:space="preserve">Click </w:t>
      </w:r>
      <w:r w:rsidRPr="00055072">
        <w:rPr>
          <w:i/>
          <w:iCs/>
        </w:rPr>
        <w:t>Probe, Set Time</w:t>
      </w:r>
    </w:p>
    <w:p w14:paraId="2735389A" w14:textId="77777777" w:rsidR="002B6062" w:rsidRDefault="002B6062" w:rsidP="00D62094">
      <w:pPr>
        <w:pStyle w:val="ListParagraph"/>
        <w:numPr>
          <w:ilvl w:val="0"/>
          <w:numId w:val="37"/>
        </w:numPr>
      </w:pPr>
      <w:r>
        <w:t xml:space="preserve">Ensure time is set to local time and click </w:t>
      </w:r>
      <w:proofErr w:type="gramStart"/>
      <w:r>
        <w:rPr>
          <w:i/>
        </w:rPr>
        <w:t>Send</w:t>
      </w:r>
      <w:proofErr w:type="gramEnd"/>
    </w:p>
    <w:p w14:paraId="3FC92B1C" w14:textId="77777777" w:rsidR="002B6062" w:rsidRPr="00D81162" w:rsidRDefault="002B6062" w:rsidP="00D62094">
      <w:pPr>
        <w:pStyle w:val="ListParagraph"/>
        <w:numPr>
          <w:ilvl w:val="0"/>
          <w:numId w:val="37"/>
        </w:numPr>
      </w:pPr>
      <w:r>
        <w:t xml:space="preserve">Continue to </w:t>
      </w:r>
      <w:r w:rsidRPr="00055072">
        <w:rPr>
          <w:b/>
          <w:bCs/>
        </w:rPr>
        <w:t>Section 2.3–Sample Acquisition Set-up</w:t>
      </w:r>
    </w:p>
    <w:p w14:paraId="2387AFBC" w14:textId="77777777" w:rsidR="002B6062" w:rsidRDefault="002B6062" w:rsidP="00D62094"/>
    <w:p w14:paraId="276D7B9E" w14:textId="77777777" w:rsidR="002B6062" w:rsidRDefault="002B6062" w:rsidP="00D62094">
      <w:pPr>
        <w:pStyle w:val="Heading2"/>
      </w:pPr>
      <w:bookmarkStart w:id="17" w:name="_Toc27033723"/>
      <w:r>
        <w:t>2.3 Sample acquisition Set-up</w:t>
      </w:r>
      <w:bookmarkEnd w:id="17"/>
    </w:p>
    <w:p w14:paraId="2E2C1858" w14:textId="07AF6A4A" w:rsidR="002B6062" w:rsidRPr="002A0199" w:rsidRDefault="002B6062" w:rsidP="00D62094">
      <w:pPr>
        <w:pStyle w:val="ListParagraph"/>
        <w:numPr>
          <w:ilvl w:val="0"/>
          <w:numId w:val="38"/>
        </w:numPr>
      </w:pPr>
      <w:r>
        <w:t xml:space="preserve">Complete </w:t>
      </w:r>
      <w:r w:rsidRPr="00055072">
        <w:rPr>
          <w:b/>
          <w:bCs/>
        </w:rPr>
        <w:t>Section 2.1</w:t>
      </w:r>
    </w:p>
    <w:p w14:paraId="6B3AA6FE" w14:textId="77777777" w:rsidR="002A0199" w:rsidRDefault="002A0199" w:rsidP="002A0199">
      <w:r>
        <w:t xml:space="preserve">To determine the </w:t>
      </w:r>
      <w:r w:rsidRPr="002A0199">
        <w:rPr>
          <w:b/>
          <w:bCs/>
        </w:rPr>
        <w:t>number of files</w:t>
      </w:r>
      <w:r>
        <w:t xml:space="preserve"> currently on </w:t>
      </w:r>
      <w:proofErr w:type="spellStart"/>
      <w:r>
        <w:t>Idronaut</w:t>
      </w:r>
      <w:proofErr w:type="spellEnd"/>
    </w:p>
    <w:p w14:paraId="44254C1E" w14:textId="3FC82625" w:rsidR="002A0199" w:rsidRDefault="002A0199" w:rsidP="002A0199">
      <w:pPr>
        <w:pStyle w:val="ListParagraph"/>
        <w:numPr>
          <w:ilvl w:val="0"/>
          <w:numId w:val="40"/>
        </w:numPr>
        <w:ind w:left="709" w:hanging="349"/>
      </w:pPr>
      <w:r>
        <w:lastRenderedPageBreak/>
        <w:t xml:space="preserve">Choose Item 2 – </w:t>
      </w:r>
      <w:r w:rsidRPr="002A0199">
        <w:rPr>
          <w:i/>
          <w:iCs/>
        </w:rPr>
        <w:t>Memory</w:t>
      </w:r>
    </w:p>
    <w:p w14:paraId="2122CFD2" w14:textId="77777777" w:rsidR="002A0199" w:rsidRPr="002A0199" w:rsidRDefault="002A0199" w:rsidP="002A0199">
      <w:pPr>
        <w:pStyle w:val="ListParagraph"/>
        <w:numPr>
          <w:ilvl w:val="0"/>
          <w:numId w:val="40"/>
        </w:numPr>
        <w:ind w:left="709" w:hanging="349"/>
      </w:pPr>
      <w:r>
        <w:t xml:space="preserve">Choose Item 2 – </w:t>
      </w:r>
      <w:r w:rsidRPr="002A0199">
        <w:rPr>
          <w:i/>
          <w:iCs/>
        </w:rPr>
        <w:t>Show-Stored</w:t>
      </w:r>
    </w:p>
    <w:p w14:paraId="43943531" w14:textId="1EAE55EB" w:rsidR="002A0199" w:rsidRDefault="002A0199" w:rsidP="002A0199">
      <w:pPr>
        <w:pStyle w:val="ListParagraph"/>
        <w:numPr>
          <w:ilvl w:val="1"/>
          <w:numId w:val="40"/>
        </w:numPr>
      </w:pPr>
      <w:r>
        <w:t xml:space="preserve">The file shows the number of lines in each </w:t>
      </w:r>
      <w:proofErr w:type="gramStart"/>
      <w:r>
        <w:t>file</w:t>
      </w:r>
      <w:proofErr w:type="gramEnd"/>
    </w:p>
    <w:p w14:paraId="27C97617" w14:textId="3A4BFB5E" w:rsidR="002A0199" w:rsidRDefault="002A0199" w:rsidP="002A0199">
      <w:pPr>
        <w:pStyle w:val="ListParagraph"/>
        <w:numPr>
          <w:ilvl w:val="0"/>
          <w:numId w:val="40"/>
        </w:numPr>
        <w:ind w:left="709" w:hanging="349"/>
      </w:pPr>
      <w:r>
        <w:t xml:space="preserve">Hit any key to </w:t>
      </w:r>
      <w:proofErr w:type="gramStart"/>
      <w:r>
        <w:t>continue</w:t>
      </w:r>
      <w:proofErr w:type="gramEnd"/>
    </w:p>
    <w:p w14:paraId="0B6CE4C5" w14:textId="77777777" w:rsidR="002A0199" w:rsidRDefault="002A0199" w:rsidP="002A0199">
      <w:pPr>
        <w:pStyle w:val="ListParagraph"/>
        <w:numPr>
          <w:ilvl w:val="0"/>
          <w:numId w:val="40"/>
        </w:numPr>
        <w:ind w:left="709" w:hanging="349"/>
      </w:pPr>
      <w:r>
        <w:t xml:space="preserve">Hit Enter to go back to </w:t>
      </w:r>
      <w:r w:rsidRPr="002A0199">
        <w:rPr>
          <w:i/>
          <w:iCs/>
        </w:rPr>
        <w:t>Memory Menu</w:t>
      </w:r>
    </w:p>
    <w:p w14:paraId="6F8D452A" w14:textId="63904F2A" w:rsidR="002A0199" w:rsidRDefault="002A0199" w:rsidP="002A0199">
      <w:pPr>
        <w:pStyle w:val="ListParagraph"/>
        <w:numPr>
          <w:ilvl w:val="0"/>
          <w:numId w:val="40"/>
        </w:numPr>
        <w:ind w:left="709" w:hanging="349"/>
      </w:pPr>
      <w:r>
        <w:t xml:space="preserve">Choose Item 0 for </w:t>
      </w:r>
      <w:r w:rsidRPr="002A0199">
        <w:rPr>
          <w:i/>
          <w:iCs/>
        </w:rPr>
        <w:t>Main Menu</w:t>
      </w:r>
    </w:p>
    <w:p w14:paraId="36AB50CC" w14:textId="79049DAC" w:rsidR="002A0199" w:rsidRPr="002A0199" w:rsidRDefault="002A0199" w:rsidP="002A0199">
      <w:r>
        <w:t xml:space="preserve">To </w:t>
      </w:r>
      <w:r>
        <w:rPr>
          <w:b/>
          <w:bCs/>
        </w:rPr>
        <w:t>erase</w:t>
      </w:r>
      <w:r>
        <w:t xml:space="preserve"> the </w:t>
      </w:r>
      <w:proofErr w:type="spellStart"/>
      <w:r>
        <w:t>Idronaut</w:t>
      </w:r>
      <w:proofErr w:type="spellEnd"/>
      <w:r>
        <w:t xml:space="preserve"> memory</w:t>
      </w:r>
    </w:p>
    <w:p w14:paraId="78C689C9" w14:textId="43D7DA0E" w:rsidR="002A0199" w:rsidRDefault="002A0199" w:rsidP="002A0199">
      <w:pPr>
        <w:pStyle w:val="ListParagraph"/>
        <w:numPr>
          <w:ilvl w:val="0"/>
          <w:numId w:val="41"/>
        </w:numPr>
        <w:spacing w:before="0" w:after="0" w:line="240" w:lineRule="auto"/>
        <w:contextualSpacing/>
      </w:pPr>
      <w:r>
        <w:t xml:space="preserve">First </w:t>
      </w:r>
      <w:r w:rsidRPr="002A0199">
        <w:rPr>
          <w:b/>
        </w:rPr>
        <w:t>ensure</w:t>
      </w:r>
      <w:r>
        <w:t xml:space="preserve"> all files have been uploaded to computer (above step) and CKAN/GitHub (See </w:t>
      </w:r>
      <w:r w:rsidRPr="002A0199">
        <w:rPr>
          <w:b/>
        </w:rPr>
        <w:t>Document XX</w:t>
      </w:r>
      <w:r>
        <w:t>)</w:t>
      </w:r>
    </w:p>
    <w:p w14:paraId="73A0D11D" w14:textId="77777777" w:rsidR="002A0199" w:rsidRDefault="002A0199" w:rsidP="002A0199">
      <w:pPr>
        <w:pStyle w:val="ListParagraph"/>
        <w:numPr>
          <w:ilvl w:val="0"/>
          <w:numId w:val="41"/>
        </w:numPr>
        <w:spacing w:before="0" w:after="0" w:line="240" w:lineRule="auto"/>
        <w:contextualSpacing/>
      </w:pPr>
      <w:r>
        <w:t xml:space="preserve">Choose item 3 – </w:t>
      </w:r>
      <w:r>
        <w:rPr>
          <w:i/>
        </w:rPr>
        <w:t xml:space="preserve">Initialize.  </w:t>
      </w:r>
    </w:p>
    <w:p w14:paraId="7B83315B" w14:textId="77777777" w:rsidR="002A0199" w:rsidRDefault="002A0199" w:rsidP="002A0199">
      <w:pPr>
        <w:pStyle w:val="ListParagraph"/>
        <w:numPr>
          <w:ilvl w:val="1"/>
          <w:numId w:val="41"/>
        </w:numPr>
        <w:spacing w:before="0" w:after="0" w:line="240" w:lineRule="auto"/>
        <w:contextualSpacing/>
      </w:pPr>
      <w:r>
        <w:t xml:space="preserve">Select </w:t>
      </w:r>
      <w:r>
        <w:rPr>
          <w:i/>
        </w:rPr>
        <w:t>1 – Yes</w:t>
      </w:r>
    </w:p>
    <w:p w14:paraId="73095895" w14:textId="77777777" w:rsidR="002A0199" w:rsidRPr="00DE2350" w:rsidRDefault="002A0199" w:rsidP="002A0199">
      <w:pPr>
        <w:pStyle w:val="ListParagraph"/>
        <w:numPr>
          <w:ilvl w:val="0"/>
          <w:numId w:val="41"/>
        </w:numPr>
        <w:spacing w:before="0" w:after="0" w:line="240" w:lineRule="auto"/>
        <w:contextualSpacing/>
      </w:pPr>
      <w:r>
        <w:t xml:space="preserve">Select </w:t>
      </w:r>
      <w:r>
        <w:rPr>
          <w:i/>
        </w:rPr>
        <w:t xml:space="preserve">0,0 </w:t>
      </w:r>
      <w:r w:rsidRPr="00DE2350">
        <w:t>for</w:t>
      </w:r>
      <w:r>
        <w:rPr>
          <w:i/>
        </w:rPr>
        <w:t xml:space="preserve"> Main Menu</w:t>
      </w:r>
    </w:p>
    <w:p w14:paraId="0CDCE3A5" w14:textId="77777777" w:rsidR="002A0199" w:rsidRDefault="002A0199" w:rsidP="002A0199">
      <w:r>
        <w:t xml:space="preserve">To </w:t>
      </w:r>
      <w:r w:rsidRPr="002A0199">
        <w:rPr>
          <w:b/>
          <w:bCs/>
        </w:rPr>
        <w:t>disconnect</w:t>
      </w:r>
      <w:r>
        <w:t xml:space="preserve"> </w:t>
      </w:r>
      <w:proofErr w:type="spellStart"/>
      <w:r>
        <w:t>Idronaut</w:t>
      </w:r>
      <w:proofErr w:type="spellEnd"/>
      <w:r>
        <w:t xml:space="preserve"> from program and continue </w:t>
      </w:r>
      <w:proofErr w:type="gramStart"/>
      <w:r w:rsidRPr="002A0199">
        <w:rPr>
          <w:b/>
          <w:bCs/>
        </w:rPr>
        <w:t>logging</w:t>
      </w:r>
      <w:proofErr w:type="gramEnd"/>
    </w:p>
    <w:p w14:paraId="1115F02F" w14:textId="54B03468" w:rsidR="002A0199" w:rsidRDefault="002A0199" w:rsidP="002A0199">
      <w:pPr>
        <w:pStyle w:val="ListParagraph"/>
        <w:numPr>
          <w:ilvl w:val="0"/>
          <w:numId w:val="42"/>
        </w:numPr>
      </w:pPr>
      <w:r>
        <w:t xml:space="preserve">Select 1 for </w:t>
      </w:r>
      <w:r w:rsidRPr="002A0199">
        <w:rPr>
          <w:i/>
          <w:iCs/>
        </w:rPr>
        <w:t>Acquisition</w:t>
      </w:r>
    </w:p>
    <w:p w14:paraId="11ABFA3E" w14:textId="4B9FB2ED" w:rsidR="002A0199" w:rsidRDefault="002A0199" w:rsidP="002A0199">
      <w:pPr>
        <w:pStyle w:val="ListParagraph"/>
        <w:numPr>
          <w:ilvl w:val="0"/>
          <w:numId w:val="42"/>
        </w:numPr>
      </w:pPr>
      <w:r>
        <w:t xml:space="preserve">Select 4 for </w:t>
      </w:r>
      <w:r w:rsidRPr="002A0199">
        <w:rPr>
          <w:i/>
          <w:iCs/>
        </w:rPr>
        <w:t>Continuous</w:t>
      </w:r>
    </w:p>
    <w:p w14:paraId="0DABD4B9" w14:textId="75BD30C4" w:rsidR="002A0199" w:rsidRDefault="002A0199" w:rsidP="002A0199">
      <w:pPr>
        <w:pStyle w:val="ListParagraph"/>
        <w:numPr>
          <w:ilvl w:val="1"/>
          <w:numId w:val="42"/>
        </w:numPr>
      </w:pPr>
      <w:r w:rsidRPr="002A0199">
        <w:rPr>
          <w:i/>
          <w:iCs/>
        </w:rPr>
        <w:t>Scan rate</w:t>
      </w:r>
      <w:r>
        <w:t xml:space="preserve"> will show 125 </w:t>
      </w:r>
      <w:proofErr w:type="spellStart"/>
      <w:r>
        <w:t>ms</w:t>
      </w:r>
      <w:proofErr w:type="spellEnd"/>
      <w:r>
        <w:t xml:space="preserve"> between readings which is fine (about 6 or 7 readings per second)</w:t>
      </w:r>
    </w:p>
    <w:p w14:paraId="140C7987" w14:textId="5335CF64" w:rsidR="002A0199" w:rsidRDefault="002A0199" w:rsidP="002A0199">
      <w:pPr>
        <w:pStyle w:val="ListParagraph"/>
        <w:numPr>
          <w:ilvl w:val="1"/>
          <w:numId w:val="42"/>
        </w:numPr>
      </w:pPr>
      <w:r>
        <w:t xml:space="preserve">Hit </w:t>
      </w:r>
      <w:r w:rsidRPr="002A0199">
        <w:rPr>
          <w:i/>
          <w:iCs/>
        </w:rPr>
        <w:t>Enter</w:t>
      </w:r>
    </w:p>
    <w:p w14:paraId="3D9EEBFC" w14:textId="51BF5081" w:rsidR="002A0199" w:rsidRDefault="002A0199" w:rsidP="002A0199">
      <w:pPr>
        <w:pStyle w:val="ListParagraph"/>
        <w:numPr>
          <w:ilvl w:val="0"/>
          <w:numId w:val="42"/>
        </w:numPr>
      </w:pPr>
      <w:r>
        <w:t xml:space="preserve">Screen will show </w:t>
      </w:r>
      <w:proofErr w:type="gramStart"/>
      <w:r w:rsidRPr="002A0199">
        <w:rPr>
          <w:i/>
          <w:iCs/>
        </w:rPr>
        <w:t>Shutdown</w:t>
      </w:r>
      <w:proofErr w:type="gramEnd"/>
    </w:p>
    <w:p w14:paraId="14D00861" w14:textId="048223EE" w:rsidR="002A0199" w:rsidRDefault="002A0199" w:rsidP="002A0199">
      <w:pPr>
        <w:pStyle w:val="ListParagraph"/>
        <w:numPr>
          <w:ilvl w:val="1"/>
          <w:numId w:val="42"/>
        </w:numPr>
      </w:pPr>
      <w:r>
        <w:t>Close software</w:t>
      </w:r>
    </w:p>
    <w:p w14:paraId="0BDE1EF3" w14:textId="2DBD64E2" w:rsidR="002A0199" w:rsidRDefault="002A0199" w:rsidP="002A0199">
      <w:pPr>
        <w:pStyle w:val="ListParagraph"/>
        <w:numPr>
          <w:ilvl w:val="0"/>
          <w:numId w:val="42"/>
        </w:numPr>
      </w:pPr>
      <w:r>
        <w:t xml:space="preserve">Turn off </w:t>
      </w:r>
      <w:proofErr w:type="spellStart"/>
      <w:proofErr w:type="gramStart"/>
      <w:r>
        <w:t>Idronaut</w:t>
      </w:r>
      <w:proofErr w:type="spellEnd"/>
      <w:proofErr w:type="gramEnd"/>
      <w:r>
        <w:t xml:space="preserve"> </w:t>
      </w:r>
    </w:p>
    <w:p w14:paraId="60EDF700" w14:textId="4FB32A3C" w:rsidR="002B6062" w:rsidRDefault="002B6062" w:rsidP="002A0199">
      <w:pPr>
        <w:pStyle w:val="ListParagraph"/>
        <w:numPr>
          <w:ilvl w:val="0"/>
          <w:numId w:val="42"/>
        </w:numPr>
      </w:pPr>
      <w:r>
        <w:t xml:space="preserve">Disconnect </w:t>
      </w:r>
      <w:proofErr w:type="spellStart"/>
      <w:r>
        <w:t>Idronaut</w:t>
      </w:r>
      <w:proofErr w:type="spellEnd"/>
      <w:r>
        <w:t xml:space="preserve"> and</w:t>
      </w:r>
      <w:r w:rsidRPr="002A0199">
        <w:rPr>
          <w:b/>
          <w:bCs/>
        </w:rPr>
        <w:t xml:space="preserve"> replace protective cover</w:t>
      </w:r>
      <w:r w:rsidR="002A0199" w:rsidRPr="002A0199">
        <w:rPr>
          <w:b/>
          <w:bCs/>
        </w:rPr>
        <w:t>!</w:t>
      </w:r>
    </w:p>
    <w:p w14:paraId="2429B848" w14:textId="77777777" w:rsidR="0005388D" w:rsidRDefault="0005388D" w:rsidP="00D62094"/>
    <w:p w14:paraId="6F8F709B" w14:textId="77777777" w:rsidR="0005388D" w:rsidRDefault="0005388D" w:rsidP="00D62094">
      <w:pPr>
        <w:pStyle w:val="Heading2"/>
      </w:pPr>
      <w:bookmarkStart w:id="18" w:name="_Toc27033724"/>
      <w:r>
        <w:t>2.4 Downloading Data</w:t>
      </w:r>
      <w:bookmarkEnd w:id="18"/>
    </w:p>
    <w:p w14:paraId="6CDFCAF7" w14:textId="77777777" w:rsidR="0005388D" w:rsidRPr="00B62DA8" w:rsidRDefault="0005388D" w:rsidP="00D62094">
      <w:pPr>
        <w:pStyle w:val="ListParagraph"/>
        <w:numPr>
          <w:ilvl w:val="0"/>
          <w:numId w:val="39"/>
        </w:numPr>
      </w:pPr>
      <w:r>
        <w:t xml:space="preserve">Complete </w:t>
      </w:r>
      <w:r w:rsidRPr="002A0199">
        <w:rPr>
          <w:b/>
          <w:bCs/>
        </w:rPr>
        <w:t>Section 2.1</w:t>
      </w:r>
    </w:p>
    <w:p w14:paraId="607A4BDB" w14:textId="77777777" w:rsidR="0005388D" w:rsidRPr="00B62DA8" w:rsidRDefault="0005388D" w:rsidP="00D62094">
      <w:pPr>
        <w:pStyle w:val="ListParagraph"/>
        <w:numPr>
          <w:ilvl w:val="0"/>
          <w:numId w:val="39"/>
        </w:numPr>
      </w:pPr>
      <w:r>
        <w:t xml:space="preserve">Select </w:t>
      </w:r>
      <w:r w:rsidRPr="002A0199">
        <w:rPr>
          <w:i/>
          <w:iCs/>
        </w:rPr>
        <w:t xml:space="preserve">Probe, Upload </w:t>
      </w:r>
      <w:proofErr w:type="gramStart"/>
      <w:r w:rsidRPr="002A0199">
        <w:rPr>
          <w:i/>
          <w:iCs/>
        </w:rPr>
        <w:t>cast</w:t>
      </w:r>
      <w:proofErr w:type="gramEnd"/>
    </w:p>
    <w:p w14:paraId="4EBD0093" w14:textId="77777777" w:rsidR="0005388D" w:rsidRDefault="0005388D" w:rsidP="00D62094">
      <w:pPr>
        <w:pStyle w:val="ListParagraph"/>
        <w:numPr>
          <w:ilvl w:val="0"/>
          <w:numId w:val="39"/>
        </w:numPr>
      </w:pPr>
      <w:r>
        <w:t xml:space="preserve">Select the casts from the list provided. Use </w:t>
      </w:r>
      <w:r>
        <w:rPr>
          <w:i/>
        </w:rPr>
        <w:t xml:space="preserve">Shift </w:t>
      </w:r>
      <w:r>
        <w:t xml:space="preserve">to select more than 1 </w:t>
      </w:r>
      <w:proofErr w:type="gramStart"/>
      <w:r>
        <w:t>cast</w:t>
      </w:r>
      <w:proofErr w:type="gramEnd"/>
    </w:p>
    <w:p w14:paraId="2B59CE57" w14:textId="77777777" w:rsidR="002A0199" w:rsidRDefault="002A0199" w:rsidP="002A0199">
      <w:pPr>
        <w:pStyle w:val="ListParagraph"/>
        <w:numPr>
          <w:ilvl w:val="0"/>
          <w:numId w:val="39"/>
        </w:numPr>
      </w:pPr>
      <w:r>
        <w:t>Click “…” to c</w:t>
      </w:r>
      <w:r w:rsidR="0005388D">
        <w:t xml:space="preserve">hoose </w:t>
      </w:r>
      <w:r>
        <w:t xml:space="preserve">location and create file </w:t>
      </w:r>
      <w:proofErr w:type="gramStart"/>
      <w:r>
        <w:t>name</w:t>
      </w:r>
      <w:proofErr w:type="gramEnd"/>
    </w:p>
    <w:p w14:paraId="24FFF16D" w14:textId="3B8CF672" w:rsidR="002A0199" w:rsidRDefault="002A0199" w:rsidP="002A0199">
      <w:pPr>
        <w:pStyle w:val="ListParagraph"/>
        <w:numPr>
          <w:ilvl w:val="1"/>
          <w:numId w:val="39"/>
        </w:numPr>
      </w:pPr>
      <w:r>
        <w:t>Filename should be “</w:t>
      </w:r>
      <w:proofErr w:type="spellStart"/>
      <w:r>
        <w:t>Idronaut</w:t>
      </w:r>
      <w:proofErr w:type="spellEnd"/>
      <w:r>
        <w:t>&lt;serial number&gt;_&lt;</w:t>
      </w:r>
      <w:proofErr w:type="spellStart"/>
      <w:r>
        <w:t>ddMonyyyy</w:t>
      </w:r>
      <w:proofErr w:type="spellEnd"/>
      <w:r>
        <w:t>&gt;_”</w:t>
      </w:r>
    </w:p>
    <w:p w14:paraId="6ECDCF4B" w14:textId="77777777" w:rsidR="002A0199" w:rsidRDefault="002A0199" w:rsidP="002A0199">
      <w:pPr>
        <w:pStyle w:val="ListParagraph"/>
        <w:numPr>
          <w:ilvl w:val="2"/>
          <w:numId w:val="39"/>
        </w:numPr>
      </w:pPr>
      <w:proofErr w:type="gramStart"/>
      <w:r>
        <w:t>e.g.</w:t>
      </w:r>
      <w:proofErr w:type="gramEnd"/>
      <w:r>
        <w:t xml:space="preserve"> Idronaut0306149_18May2016_</w:t>
      </w:r>
    </w:p>
    <w:p w14:paraId="285984FB" w14:textId="68966DAD" w:rsidR="002A0199" w:rsidRDefault="002A0199" w:rsidP="002A0199">
      <w:pPr>
        <w:pStyle w:val="ListParagraph"/>
        <w:numPr>
          <w:ilvl w:val="2"/>
          <w:numId w:val="39"/>
        </w:numPr>
      </w:pPr>
      <w:r>
        <w:t>Note: Date is typically the date of download</w:t>
      </w:r>
    </w:p>
    <w:p w14:paraId="6DFA6262" w14:textId="231D3198" w:rsidR="002A0199" w:rsidRDefault="002A0199" w:rsidP="002A0199">
      <w:pPr>
        <w:pStyle w:val="ListParagraph"/>
        <w:numPr>
          <w:ilvl w:val="2"/>
          <w:numId w:val="39"/>
        </w:numPr>
      </w:pPr>
      <w:r>
        <w:lastRenderedPageBreak/>
        <w:t>Note: Cast# is automatically added to the end of filename</w:t>
      </w:r>
    </w:p>
    <w:p w14:paraId="7AF5B9EB" w14:textId="77777777" w:rsidR="005F54AC" w:rsidRDefault="005F54AC" w:rsidP="005F54AC">
      <w:pPr>
        <w:pStyle w:val="ListParagraph"/>
        <w:numPr>
          <w:ilvl w:val="0"/>
          <w:numId w:val="39"/>
        </w:numPr>
      </w:pPr>
      <w:r>
        <w:t xml:space="preserve">Click </w:t>
      </w:r>
      <w:r w:rsidRPr="005F54AC">
        <w:rPr>
          <w:i/>
          <w:iCs/>
        </w:rPr>
        <w:t>Upload</w:t>
      </w:r>
    </w:p>
    <w:p w14:paraId="3FEA7318" w14:textId="77777777" w:rsidR="005F54AC" w:rsidRDefault="005F54AC" w:rsidP="005F54AC">
      <w:pPr>
        <w:pStyle w:val="ListParagraph"/>
        <w:numPr>
          <w:ilvl w:val="0"/>
          <w:numId w:val="39"/>
        </w:numPr>
      </w:pPr>
      <w:r>
        <w:t xml:space="preserve">Once done downloading, Click </w:t>
      </w:r>
      <w:r w:rsidRPr="005F54AC">
        <w:rPr>
          <w:i/>
          <w:iCs/>
        </w:rPr>
        <w:t>OK</w:t>
      </w:r>
    </w:p>
    <w:p w14:paraId="204E355D" w14:textId="77777777" w:rsidR="005F54AC" w:rsidRDefault="005F54AC" w:rsidP="005F54AC">
      <w:pPr>
        <w:pStyle w:val="ListParagraph"/>
        <w:numPr>
          <w:ilvl w:val="0"/>
          <w:numId w:val="39"/>
        </w:numPr>
      </w:pPr>
      <w:r>
        <w:t>Close window</w:t>
      </w:r>
    </w:p>
    <w:p w14:paraId="3204503D" w14:textId="007470CF" w:rsidR="005F54AC" w:rsidRDefault="005F54AC" w:rsidP="005F54AC">
      <w:pPr>
        <w:pStyle w:val="ListParagraph"/>
        <w:numPr>
          <w:ilvl w:val="1"/>
          <w:numId w:val="39"/>
        </w:numPr>
      </w:pPr>
      <w:r>
        <w:t xml:space="preserve">May need to hit </w:t>
      </w:r>
      <w:r w:rsidRPr="007649DE">
        <w:rPr>
          <w:i/>
          <w:iCs/>
        </w:rPr>
        <w:t>Ctrl + C</w:t>
      </w:r>
      <w:r>
        <w:t xml:space="preserve"> to return to </w:t>
      </w:r>
      <w:proofErr w:type="gramStart"/>
      <w:r>
        <w:t>menu</w:t>
      </w:r>
      <w:proofErr w:type="gramEnd"/>
    </w:p>
    <w:p w14:paraId="6BF550BE" w14:textId="77777777" w:rsidR="0005388D" w:rsidRPr="0005388D" w:rsidRDefault="0005388D" w:rsidP="00D62094"/>
    <w:p w14:paraId="3D277239" w14:textId="77777777" w:rsidR="0091171D" w:rsidRDefault="00B17CF9" w:rsidP="00D62094">
      <w:pPr>
        <w:pStyle w:val="Heading2"/>
      </w:pPr>
      <w:bookmarkStart w:id="19" w:name="_Toc27033725"/>
      <w:r>
        <w:t>2.5 Maintenance</w:t>
      </w:r>
      <w:bookmarkEnd w:id="19"/>
    </w:p>
    <w:p w14:paraId="2D55CF72" w14:textId="77777777" w:rsidR="00B17CF9" w:rsidRDefault="00B17CF9" w:rsidP="00D62094">
      <w:r>
        <w:t xml:space="preserve">Maintenance should only be undertaken by an experience user. If in the field and you need to change the batteries or perform other tasks, fill in the log in Appendix 1, or if you have internet access, fill in the online instrument logbook in the CEOS Laboratory website (you must have a username and pw) at </w:t>
      </w:r>
      <w:hyperlink r:id="rId13" w:history="1">
        <w:r w:rsidRPr="00126D71">
          <w:rPr>
            <w:rStyle w:val="Hyperlink"/>
          </w:rPr>
          <w:t>http://canwinana.ad.umanitoba.ca:8080/476/</w:t>
        </w:r>
      </w:hyperlink>
    </w:p>
    <w:p w14:paraId="500420FB" w14:textId="77777777" w:rsidR="00B17CF9" w:rsidRPr="00B17CF9" w:rsidRDefault="00B17CF9" w:rsidP="00D62094">
      <w:r>
        <w:t xml:space="preserve">If you do not have either internet access or a username and pw for the online instrument logbook, please fill in the paper log in appendix 1 and arrange to have data </w:t>
      </w:r>
      <w:proofErr w:type="gramStart"/>
      <w:r>
        <w:t>entered into</w:t>
      </w:r>
      <w:proofErr w:type="gramEnd"/>
      <w:r>
        <w:t xml:space="preserve"> the website upon your return. You can contact </w:t>
      </w:r>
      <w:hyperlink r:id="rId14" w:history="1">
        <w:r w:rsidRPr="00126D71">
          <w:rPr>
            <w:rStyle w:val="Hyperlink"/>
          </w:rPr>
          <w:t>portalco@umanitoba.ca</w:t>
        </w:r>
      </w:hyperlink>
      <w:r>
        <w:t xml:space="preserve"> for instructions on how to accomplish this.</w:t>
      </w:r>
    </w:p>
    <w:p w14:paraId="49720B7C" w14:textId="77777777" w:rsidR="003D25E6" w:rsidRDefault="003D25E6" w:rsidP="00D62094"/>
    <w:p w14:paraId="372F66C5" w14:textId="77777777" w:rsidR="003D25E6" w:rsidRDefault="003D25E6" w:rsidP="00D62094"/>
    <w:p w14:paraId="30865B6D" w14:textId="77777777" w:rsidR="003D25E6" w:rsidRDefault="003D25E6" w:rsidP="00D62094"/>
    <w:p w14:paraId="2D6E1F7E" w14:textId="77777777" w:rsidR="003D25E6" w:rsidRDefault="003D25E6" w:rsidP="00D62094"/>
    <w:p w14:paraId="74BAF5C5" w14:textId="77777777" w:rsidR="003D25E6" w:rsidRDefault="003D25E6" w:rsidP="00D62094"/>
    <w:p w14:paraId="43736DF8" w14:textId="77777777" w:rsidR="00B17CF9" w:rsidRDefault="00B17CF9" w:rsidP="00D62094">
      <w:pPr>
        <w:sectPr w:rsidR="00B17CF9" w:rsidSect="00432AE0">
          <w:pgSz w:w="12240" w:h="15840" w:code="1"/>
          <w:pgMar w:top="1080" w:right="1080" w:bottom="709" w:left="1080" w:header="720" w:footer="1022" w:gutter="0"/>
          <w:pgNumType w:start="1"/>
          <w:cols w:space="720"/>
        </w:sectPr>
      </w:pPr>
    </w:p>
    <w:p w14:paraId="3E4E900C" w14:textId="77777777" w:rsidR="003D25E6" w:rsidRDefault="003D25E6" w:rsidP="00D62094"/>
    <w:p w14:paraId="66F8E4BD" w14:textId="77777777" w:rsidR="003D25E6" w:rsidRDefault="003D25E6" w:rsidP="00D62094"/>
    <w:p w14:paraId="756C1254" w14:textId="77777777" w:rsidR="003D25E6" w:rsidRDefault="003D25E6" w:rsidP="00D62094"/>
    <w:p w14:paraId="4E082164" w14:textId="77777777" w:rsidR="00B17CF9" w:rsidRDefault="00B17CF9" w:rsidP="00D62094"/>
    <w:p w14:paraId="28F5E35A" w14:textId="77777777" w:rsidR="00B17CF9" w:rsidRDefault="00B17CF9" w:rsidP="00D62094"/>
    <w:p w14:paraId="7C1FCE5B" w14:textId="77777777" w:rsidR="00B17CF9" w:rsidRDefault="00B17CF9" w:rsidP="00D62094"/>
    <w:p w14:paraId="6B3C7104" w14:textId="77777777" w:rsidR="00B17CF9" w:rsidRDefault="00B17CF9" w:rsidP="00D62094"/>
    <w:p w14:paraId="08C89F51" w14:textId="77777777" w:rsidR="00B17CF9" w:rsidRDefault="00B17CF9" w:rsidP="00D62094"/>
    <w:p w14:paraId="13949974" w14:textId="77777777" w:rsidR="003D25E6" w:rsidRDefault="003D25E6" w:rsidP="00D62094"/>
    <w:p w14:paraId="46CFC55E" w14:textId="77777777" w:rsidR="003D25E6" w:rsidRDefault="003D25E6" w:rsidP="00D62094"/>
    <w:p w14:paraId="2BD372E7" w14:textId="77777777" w:rsidR="003D25E6" w:rsidRPr="00B17CF9" w:rsidRDefault="003D25E6" w:rsidP="00D62094">
      <w:pPr>
        <w:pStyle w:val="Subtitle"/>
        <w:rPr>
          <w:rStyle w:val="BookTitle"/>
          <w:b w:val="0"/>
          <w:color w:val="000000" w:themeColor="text1"/>
        </w:rPr>
      </w:pPr>
      <w:r w:rsidRPr="00B17CF9">
        <w:rPr>
          <w:rStyle w:val="BookTitle"/>
          <w:color w:val="000000" w:themeColor="text1"/>
        </w:rPr>
        <w:t>Appendix 1</w:t>
      </w:r>
    </w:p>
    <w:p w14:paraId="69EBD3E5" w14:textId="77777777" w:rsidR="003D25E6" w:rsidRPr="00B17CF9" w:rsidRDefault="00B17CF9" w:rsidP="00D62094">
      <w:pPr>
        <w:pStyle w:val="Subtitle"/>
        <w:rPr>
          <w:rStyle w:val="BookTitle"/>
          <w:b w:val="0"/>
          <w:color w:val="000000" w:themeColor="text1"/>
        </w:rPr>
      </w:pPr>
      <w:r>
        <w:rPr>
          <w:rStyle w:val="BookTitle"/>
          <w:color w:val="000000" w:themeColor="text1"/>
        </w:rPr>
        <w:t>Maintenance Log</w:t>
      </w:r>
    </w:p>
    <w:p w14:paraId="172CD914" w14:textId="77777777" w:rsidR="003D25E6" w:rsidRDefault="003D25E6" w:rsidP="00D62094">
      <w:pPr>
        <w:pStyle w:val="Header"/>
      </w:pPr>
      <w:r>
        <w:br w:type="page"/>
      </w:r>
    </w:p>
    <w:p w14:paraId="2E90826C" w14:textId="77777777" w:rsidR="003D25E6" w:rsidRDefault="003D25E6" w:rsidP="00D62094">
      <w:pPr>
        <w:pStyle w:val="Header"/>
      </w:pPr>
    </w:p>
    <w:tbl>
      <w:tblPr>
        <w:tblStyle w:val="TableGrid"/>
        <w:tblW w:w="5000" w:type="pct"/>
        <w:tblLook w:val="04A0" w:firstRow="1" w:lastRow="0" w:firstColumn="1" w:lastColumn="0" w:noHBand="0" w:noVBand="1"/>
      </w:tblPr>
      <w:tblGrid>
        <w:gridCol w:w="1106"/>
        <w:gridCol w:w="1605"/>
        <w:gridCol w:w="2515"/>
        <w:gridCol w:w="1111"/>
        <w:gridCol w:w="3733"/>
      </w:tblGrid>
      <w:tr w:rsidR="007910B6" w:rsidRPr="00837BDD" w14:paraId="79813B62" w14:textId="77777777" w:rsidTr="001347DF">
        <w:trPr>
          <w:trHeight w:val="1096"/>
        </w:trPr>
        <w:tc>
          <w:tcPr>
            <w:tcW w:w="572" w:type="pct"/>
            <w:shd w:val="clear" w:color="auto" w:fill="BFBFBF" w:themeFill="background1" w:themeFillShade="BF"/>
          </w:tcPr>
          <w:p w14:paraId="78E83EE0" w14:textId="77777777" w:rsidR="007910B6" w:rsidRPr="001347DF" w:rsidRDefault="007910B6" w:rsidP="002E6EE9">
            <w:pPr>
              <w:pStyle w:val="ITSBodyText"/>
              <w:jc w:val="center"/>
              <w:rPr>
                <w:rFonts w:ascii="Times New Roman" w:hAnsi="Times New Roman"/>
                <w:b/>
                <w:sz w:val="24"/>
              </w:rPr>
            </w:pPr>
            <w:r w:rsidRPr="001347DF">
              <w:rPr>
                <w:rFonts w:ascii="Times New Roman" w:hAnsi="Times New Roman"/>
                <w:b/>
                <w:sz w:val="24"/>
              </w:rPr>
              <w:t>Date</w:t>
            </w:r>
          </w:p>
        </w:tc>
        <w:tc>
          <w:tcPr>
            <w:tcW w:w="820" w:type="pct"/>
            <w:shd w:val="clear" w:color="auto" w:fill="BFBFBF" w:themeFill="background1" w:themeFillShade="BF"/>
          </w:tcPr>
          <w:p w14:paraId="00C108D2" w14:textId="77777777" w:rsidR="007910B6" w:rsidRPr="001347DF" w:rsidRDefault="007910B6" w:rsidP="002E6EE9">
            <w:pPr>
              <w:pStyle w:val="ITSBodyText"/>
              <w:jc w:val="center"/>
              <w:rPr>
                <w:rFonts w:ascii="Times New Roman" w:hAnsi="Times New Roman"/>
                <w:b/>
                <w:sz w:val="24"/>
              </w:rPr>
            </w:pPr>
            <w:r w:rsidRPr="001347DF">
              <w:rPr>
                <w:rFonts w:ascii="Times New Roman" w:hAnsi="Times New Roman"/>
                <w:b/>
                <w:sz w:val="24"/>
              </w:rPr>
              <w:t>User</w:t>
            </w:r>
          </w:p>
        </w:tc>
        <w:tc>
          <w:tcPr>
            <w:tcW w:w="1271" w:type="pct"/>
            <w:shd w:val="clear" w:color="auto" w:fill="BFBFBF" w:themeFill="background1" w:themeFillShade="BF"/>
          </w:tcPr>
          <w:p w14:paraId="087C1411" w14:textId="77777777" w:rsidR="007910B6" w:rsidRPr="001347DF" w:rsidRDefault="007910B6" w:rsidP="002E6EE9">
            <w:pPr>
              <w:pStyle w:val="ITSBodyText"/>
              <w:jc w:val="center"/>
              <w:rPr>
                <w:rFonts w:ascii="Times New Roman" w:hAnsi="Times New Roman"/>
                <w:b/>
                <w:sz w:val="24"/>
              </w:rPr>
            </w:pPr>
            <w:r w:rsidRPr="001347DF">
              <w:rPr>
                <w:rFonts w:ascii="Times New Roman" w:hAnsi="Times New Roman"/>
                <w:b/>
                <w:sz w:val="24"/>
              </w:rPr>
              <w:t>Description of Maintenance Activity</w:t>
            </w:r>
          </w:p>
        </w:tc>
        <w:tc>
          <w:tcPr>
            <w:tcW w:w="574" w:type="pct"/>
            <w:shd w:val="clear" w:color="auto" w:fill="BFBFBF" w:themeFill="background1" w:themeFillShade="BF"/>
          </w:tcPr>
          <w:p w14:paraId="1B1A975D" w14:textId="77777777" w:rsidR="007910B6" w:rsidRPr="001347DF" w:rsidRDefault="007910B6" w:rsidP="002E6EE9">
            <w:pPr>
              <w:pStyle w:val="ITSBodyText"/>
              <w:jc w:val="center"/>
              <w:rPr>
                <w:rFonts w:ascii="Times New Roman" w:hAnsi="Times New Roman"/>
                <w:b/>
                <w:sz w:val="24"/>
              </w:rPr>
            </w:pPr>
            <w:r w:rsidRPr="001347DF">
              <w:rPr>
                <w:rFonts w:ascii="Times New Roman" w:hAnsi="Times New Roman"/>
                <w:b/>
                <w:sz w:val="24"/>
              </w:rPr>
              <w:t>Battery Level</w:t>
            </w:r>
          </w:p>
        </w:tc>
        <w:tc>
          <w:tcPr>
            <w:tcW w:w="1763" w:type="pct"/>
            <w:shd w:val="clear" w:color="auto" w:fill="BFBFBF" w:themeFill="background1" w:themeFillShade="BF"/>
          </w:tcPr>
          <w:p w14:paraId="662D78D4" w14:textId="77777777" w:rsidR="007910B6" w:rsidRPr="001347DF" w:rsidRDefault="007910B6" w:rsidP="001347DF">
            <w:pPr>
              <w:pStyle w:val="ITSBodyText"/>
              <w:ind w:right="2410"/>
              <w:rPr>
                <w:rFonts w:ascii="Times New Roman" w:hAnsi="Times New Roman"/>
                <w:b/>
                <w:sz w:val="24"/>
              </w:rPr>
            </w:pPr>
            <w:r w:rsidRPr="001347DF">
              <w:rPr>
                <w:rFonts w:ascii="Times New Roman" w:hAnsi="Times New Roman"/>
                <w:b/>
                <w:sz w:val="24"/>
              </w:rPr>
              <w:t>Comments</w:t>
            </w:r>
          </w:p>
        </w:tc>
      </w:tr>
      <w:tr w:rsidR="007910B6" w:rsidRPr="00444DB0" w14:paraId="7F50AB8A" w14:textId="77777777" w:rsidTr="001347DF">
        <w:tc>
          <w:tcPr>
            <w:tcW w:w="572" w:type="pct"/>
            <w:shd w:val="clear" w:color="auto" w:fill="auto"/>
          </w:tcPr>
          <w:p w14:paraId="6DD0295E" w14:textId="77777777" w:rsidR="007910B6" w:rsidRPr="001347DF" w:rsidRDefault="007910B6" w:rsidP="002E6EE9">
            <w:pPr>
              <w:pStyle w:val="ITSBodyText"/>
              <w:rPr>
                <w:rFonts w:ascii="Times New Roman" w:hAnsi="Times New Roman"/>
                <w:sz w:val="24"/>
              </w:rPr>
            </w:pPr>
          </w:p>
        </w:tc>
        <w:tc>
          <w:tcPr>
            <w:tcW w:w="820" w:type="pct"/>
            <w:shd w:val="clear" w:color="auto" w:fill="auto"/>
          </w:tcPr>
          <w:p w14:paraId="65CFE445" w14:textId="77777777" w:rsidR="007910B6" w:rsidRPr="001347DF" w:rsidRDefault="007910B6" w:rsidP="002E6EE9">
            <w:pPr>
              <w:pStyle w:val="ITSBodyText"/>
              <w:jc w:val="center"/>
              <w:rPr>
                <w:rFonts w:ascii="Times New Roman" w:hAnsi="Times New Roman"/>
                <w:sz w:val="24"/>
              </w:rPr>
            </w:pPr>
          </w:p>
        </w:tc>
        <w:tc>
          <w:tcPr>
            <w:tcW w:w="1271" w:type="pct"/>
          </w:tcPr>
          <w:p w14:paraId="73752546" w14:textId="77777777" w:rsidR="007910B6" w:rsidRPr="001347DF" w:rsidRDefault="007910B6" w:rsidP="002E6EE9">
            <w:pPr>
              <w:pStyle w:val="ITSBodyText"/>
              <w:jc w:val="center"/>
              <w:rPr>
                <w:rFonts w:ascii="Times New Roman" w:hAnsi="Times New Roman"/>
                <w:sz w:val="24"/>
              </w:rPr>
            </w:pPr>
          </w:p>
        </w:tc>
        <w:tc>
          <w:tcPr>
            <w:tcW w:w="574" w:type="pct"/>
          </w:tcPr>
          <w:p w14:paraId="7023D215" w14:textId="77777777" w:rsidR="007910B6" w:rsidRPr="001347DF" w:rsidRDefault="007910B6" w:rsidP="002E6EE9">
            <w:pPr>
              <w:pStyle w:val="ITSBodyText"/>
              <w:jc w:val="center"/>
              <w:rPr>
                <w:rFonts w:ascii="Times New Roman" w:hAnsi="Times New Roman"/>
                <w:sz w:val="24"/>
              </w:rPr>
            </w:pPr>
          </w:p>
        </w:tc>
        <w:tc>
          <w:tcPr>
            <w:tcW w:w="1763" w:type="pct"/>
          </w:tcPr>
          <w:p w14:paraId="293F5FF3" w14:textId="77777777" w:rsidR="007910B6" w:rsidRPr="001347DF" w:rsidRDefault="007910B6" w:rsidP="002E6EE9">
            <w:pPr>
              <w:pStyle w:val="ITSBodyText"/>
              <w:jc w:val="center"/>
              <w:rPr>
                <w:rFonts w:ascii="Times New Roman" w:hAnsi="Times New Roman"/>
                <w:sz w:val="24"/>
              </w:rPr>
            </w:pPr>
          </w:p>
        </w:tc>
      </w:tr>
      <w:tr w:rsidR="007910B6" w:rsidRPr="00444DB0" w14:paraId="36825013" w14:textId="77777777" w:rsidTr="001347DF">
        <w:tc>
          <w:tcPr>
            <w:tcW w:w="572" w:type="pct"/>
            <w:shd w:val="clear" w:color="auto" w:fill="auto"/>
          </w:tcPr>
          <w:p w14:paraId="54D1CB29" w14:textId="77777777" w:rsidR="007910B6" w:rsidRPr="001347DF" w:rsidRDefault="007910B6" w:rsidP="002E6EE9">
            <w:pPr>
              <w:pStyle w:val="ITSBodyText"/>
              <w:rPr>
                <w:rFonts w:ascii="Times New Roman" w:hAnsi="Times New Roman"/>
                <w:sz w:val="24"/>
              </w:rPr>
            </w:pPr>
          </w:p>
        </w:tc>
        <w:tc>
          <w:tcPr>
            <w:tcW w:w="820" w:type="pct"/>
            <w:shd w:val="clear" w:color="auto" w:fill="auto"/>
          </w:tcPr>
          <w:p w14:paraId="0F6BD1D1" w14:textId="77777777" w:rsidR="007910B6" w:rsidRPr="001347DF" w:rsidRDefault="007910B6" w:rsidP="002E6EE9">
            <w:pPr>
              <w:pStyle w:val="ITSBodyText"/>
              <w:jc w:val="center"/>
              <w:rPr>
                <w:rFonts w:ascii="Times New Roman" w:hAnsi="Times New Roman"/>
                <w:sz w:val="24"/>
              </w:rPr>
            </w:pPr>
          </w:p>
        </w:tc>
        <w:tc>
          <w:tcPr>
            <w:tcW w:w="1271" w:type="pct"/>
          </w:tcPr>
          <w:p w14:paraId="365D044F" w14:textId="77777777" w:rsidR="007910B6" w:rsidRPr="001347DF" w:rsidRDefault="007910B6" w:rsidP="002E6EE9">
            <w:pPr>
              <w:pStyle w:val="ITSBodyText"/>
              <w:jc w:val="center"/>
              <w:rPr>
                <w:rFonts w:ascii="Times New Roman" w:hAnsi="Times New Roman"/>
                <w:sz w:val="24"/>
              </w:rPr>
            </w:pPr>
          </w:p>
        </w:tc>
        <w:tc>
          <w:tcPr>
            <w:tcW w:w="574" w:type="pct"/>
          </w:tcPr>
          <w:p w14:paraId="297B2C2F" w14:textId="77777777" w:rsidR="007910B6" w:rsidRPr="001347DF" w:rsidRDefault="007910B6" w:rsidP="002E6EE9">
            <w:pPr>
              <w:pStyle w:val="ITSBodyText"/>
              <w:jc w:val="center"/>
              <w:rPr>
                <w:rFonts w:ascii="Times New Roman" w:hAnsi="Times New Roman"/>
                <w:sz w:val="24"/>
              </w:rPr>
            </w:pPr>
          </w:p>
        </w:tc>
        <w:tc>
          <w:tcPr>
            <w:tcW w:w="1763" w:type="pct"/>
          </w:tcPr>
          <w:p w14:paraId="755AC69C" w14:textId="77777777" w:rsidR="007910B6" w:rsidRPr="001347DF" w:rsidRDefault="007910B6" w:rsidP="002E6EE9">
            <w:pPr>
              <w:pStyle w:val="ITSBodyText"/>
              <w:jc w:val="center"/>
              <w:rPr>
                <w:rFonts w:ascii="Times New Roman" w:hAnsi="Times New Roman"/>
                <w:sz w:val="24"/>
              </w:rPr>
            </w:pPr>
          </w:p>
        </w:tc>
      </w:tr>
      <w:tr w:rsidR="007910B6" w14:paraId="40FB6B64" w14:textId="77777777" w:rsidTr="001347DF">
        <w:tc>
          <w:tcPr>
            <w:tcW w:w="572" w:type="pct"/>
          </w:tcPr>
          <w:p w14:paraId="4046B70E" w14:textId="77777777" w:rsidR="007910B6" w:rsidRPr="001347DF" w:rsidRDefault="007910B6" w:rsidP="002E6EE9">
            <w:pPr>
              <w:pStyle w:val="ITSBodyText"/>
              <w:rPr>
                <w:rFonts w:ascii="Times New Roman" w:hAnsi="Times New Roman"/>
                <w:sz w:val="24"/>
              </w:rPr>
            </w:pPr>
          </w:p>
        </w:tc>
        <w:tc>
          <w:tcPr>
            <w:tcW w:w="820" w:type="pct"/>
          </w:tcPr>
          <w:p w14:paraId="73E958DE" w14:textId="77777777" w:rsidR="007910B6" w:rsidRPr="001347DF" w:rsidRDefault="007910B6" w:rsidP="002E6EE9">
            <w:pPr>
              <w:pStyle w:val="ITSBodyText"/>
              <w:jc w:val="center"/>
              <w:rPr>
                <w:rFonts w:ascii="Times New Roman" w:hAnsi="Times New Roman"/>
                <w:sz w:val="24"/>
              </w:rPr>
            </w:pPr>
          </w:p>
        </w:tc>
        <w:tc>
          <w:tcPr>
            <w:tcW w:w="1271" w:type="pct"/>
          </w:tcPr>
          <w:p w14:paraId="5A03331C" w14:textId="77777777" w:rsidR="007910B6" w:rsidRPr="001347DF" w:rsidRDefault="007910B6" w:rsidP="002E6EE9">
            <w:pPr>
              <w:pStyle w:val="ITSBodyText"/>
              <w:jc w:val="center"/>
              <w:rPr>
                <w:rFonts w:ascii="Times New Roman" w:hAnsi="Times New Roman"/>
                <w:sz w:val="24"/>
              </w:rPr>
            </w:pPr>
          </w:p>
        </w:tc>
        <w:tc>
          <w:tcPr>
            <w:tcW w:w="574" w:type="pct"/>
          </w:tcPr>
          <w:p w14:paraId="47CC99C1" w14:textId="77777777" w:rsidR="007910B6" w:rsidRPr="001347DF" w:rsidRDefault="007910B6" w:rsidP="002E6EE9">
            <w:pPr>
              <w:pStyle w:val="ITSBodyText"/>
              <w:jc w:val="center"/>
              <w:rPr>
                <w:rFonts w:ascii="Times New Roman" w:hAnsi="Times New Roman"/>
                <w:sz w:val="24"/>
              </w:rPr>
            </w:pPr>
          </w:p>
        </w:tc>
        <w:tc>
          <w:tcPr>
            <w:tcW w:w="1763" w:type="pct"/>
          </w:tcPr>
          <w:p w14:paraId="0F336020" w14:textId="77777777" w:rsidR="007910B6" w:rsidRPr="001347DF" w:rsidRDefault="007910B6" w:rsidP="002E6EE9">
            <w:pPr>
              <w:pStyle w:val="ITSBodyText"/>
              <w:jc w:val="center"/>
              <w:rPr>
                <w:rFonts w:ascii="Times New Roman" w:hAnsi="Times New Roman"/>
                <w:sz w:val="24"/>
              </w:rPr>
            </w:pPr>
          </w:p>
        </w:tc>
      </w:tr>
      <w:tr w:rsidR="007910B6" w14:paraId="3B718B44" w14:textId="77777777" w:rsidTr="001347DF">
        <w:tc>
          <w:tcPr>
            <w:tcW w:w="572" w:type="pct"/>
          </w:tcPr>
          <w:p w14:paraId="0853A4E9" w14:textId="77777777" w:rsidR="007910B6" w:rsidRPr="001347DF" w:rsidRDefault="007910B6" w:rsidP="002E6EE9">
            <w:pPr>
              <w:pStyle w:val="ITSBodyText"/>
              <w:rPr>
                <w:rFonts w:ascii="Times New Roman" w:hAnsi="Times New Roman"/>
                <w:sz w:val="24"/>
              </w:rPr>
            </w:pPr>
          </w:p>
        </w:tc>
        <w:tc>
          <w:tcPr>
            <w:tcW w:w="820" w:type="pct"/>
          </w:tcPr>
          <w:p w14:paraId="0BEA405C" w14:textId="77777777" w:rsidR="007910B6" w:rsidRPr="001347DF" w:rsidRDefault="007910B6" w:rsidP="002E6EE9">
            <w:pPr>
              <w:pStyle w:val="ITSBodyText"/>
              <w:jc w:val="center"/>
              <w:rPr>
                <w:rFonts w:ascii="Times New Roman" w:hAnsi="Times New Roman"/>
                <w:sz w:val="24"/>
              </w:rPr>
            </w:pPr>
          </w:p>
        </w:tc>
        <w:tc>
          <w:tcPr>
            <w:tcW w:w="1271" w:type="pct"/>
          </w:tcPr>
          <w:p w14:paraId="34B3C85D" w14:textId="77777777" w:rsidR="007910B6" w:rsidRPr="001347DF" w:rsidRDefault="007910B6" w:rsidP="002E6EE9">
            <w:pPr>
              <w:pStyle w:val="ITSBodyText"/>
              <w:jc w:val="center"/>
              <w:rPr>
                <w:rFonts w:ascii="Times New Roman" w:hAnsi="Times New Roman"/>
                <w:sz w:val="24"/>
              </w:rPr>
            </w:pPr>
          </w:p>
        </w:tc>
        <w:tc>
          <w:tcPr>
            <w:tcW w:w="574" w:type="pct"/>
          </w:tcPr>
          <w:p w14:paraId="701A6170" w14:textId="77777777" w:rsidR="007910B6" w:rsidRPr="001347DF" w:rsidRDefault="007910B6" w:rsidP="002E6EE9">
            <w:pPr>
              <w:pStyle w:val="ITSBodyText"/>
              <w:jc w:val="center"/>
              <w:rPr>
                <w:rFonts w:ascii="Times New Roman" w:hAnsi="Times New Roman"/>
                <w:sz w:val="24"/>
              </w:rPr>
            </w:pPr>
          </w:p>
        </w:tc>
        <w:tc>
          <w:tcPr>
            <w:tcW w:w="1763" w:type="pct"/>
          </w:tcPr>
          <w:p w14:paraId="3F18F4BB" w14:textId="77777777" w:rsidR="007910B6" w:rsidRPr="001347DF" w:rsidRDefault="007910B6" w:rsidP="002E6EE9">
            <w:pPr>
              <w:pStyle w:val="ITSBodyText"/>
              <w:jc w:val="center"/>
              <w:rPr>
                <w:rFonts w:ascii="Times New Roman" w:hAnsi="Times New Roman"/>
                <w:sz w:val="24"/>
              </w:rPr>
            </w:pPr>
          </w:p>
        </w:tc>
      </w:tr>
      <w:tr w:rsidR="007910B6" w14:paraId="06F2D608" w14:textId="77777777" w:rsidTr="001347DF">
        <w:tc>
          <w:tcPr>
            <w:tcW w:w="572" w:type="pct"/>
          </w:tcPr>
          <w:p w14:paraId="0DF887AC" w14:textId="77777777" w:rsidR="007910B6" w:rsidRPr="001347DF" w:rsidRDefault="007910B6" w:rsidP="002E6EE9">
            <w:pPr>
              <w:pStyle w:val="ITSBodyText"/>
              <w:rPr>
                <w:rFonts w:ascii="Times New Roman" w:hAnsi="Times New Roman"/>
                <w:sz w:val="24"/>
              </w:rPr>
            </w:pPr>
          </w:p>
        </w:tc>
        <w:tc>
          <w:tcPr>
            <w:tcW w:w="820" w:type="pct"/>
          </w:tcPr>
          <w:p w14:paraId="12798E67" w14:textId="77777777" w:rsidR="007910B6" w:rsidRPr="001347DF" w:rsidRDefault="007910B6" w:rsidP="002E6EE9">
            <w:pPr>
              <w:pStyle w:val="ITSBodyText"/>
              <w:jc w:val="center"/>
              <w:rPr>
                <w:rFonts w:ascii="Times New Roman" w:hAnsi="Times New Roman"/>
                <w:sz w:val="24"/>
              </w:rPr>
            </w:pPr>
          </w:p>
        </w:tc>
        <w:tc>
          <w:tcPr>
            <w:tcW w:w="1271" w:type="pct"/>
          </w:tcPr>
          <w:p w14:paraId="5C58D2BE" w14:textId="77777777" w:rsidR="007910B6" w:rsidRPr="001347DF" w:rsidRDefault="007910B6" w:rsidP="002E6EE9">
            <w:pPr>
              <w:pStyle w:val="ITSBodyText"/>
              <w:jc w:val="center"/>
              <w:rPr>
                <w:rFonts w:ascii="Times New Roman" w:hAnsi="Times New Roman"/>
                <w:sz w:val="24"/>
              </w:rPr>
            </w:pPr>
          </w:p>
        </w:tc>
        <w:tc>
          <w:tcPr>
            <w:tcW w:w="574" w:type="pct"/>
          </w:tcPr>
          <w:p w14:paraId="5699AE3F" w14:textId="77777777" w:rsidR="007910B6" w:rsidRPr="001347DF" w:rsidRDefault="007910B6" w:rsidP="002E6EE9">
            <w:pPr>
              <w:pStyle w:val="ITSBodyText"/>
              <w:jc w:val="center"/>
              <w:rPr>
                <w:rFonts w:ascii="Times New Roman" w:hAnsi="Times New Roman"/>
                <w:sz w:val="24"/>
              </w:rPr>
            </w:pPr>
          </w:p>
        </w:tc>
        <w:tc>
          <w:tcPr>
            <w:tcW w:w="1763" w:type="pct"/>
          </w:tcPr>
          <w:p w14:paraId="60BE7DF4" w14:textId="77777777" w:rsidR="007910B6" w:rsidRPr="001347DF" w:rsidRDefault="007910B6" w:rsidP="002E6EE9">
            <w:pPr>
              <w:pStyle w:val="ITSBodyText"/>
              <w:jc w:val="center"/>
              <w:rPr>
                <w:rFonts w:ascii="Times New Roman" w:hAnsi="Times New Roman"/>
                <w:sz w:val="24"/>
              </w:rPr>
            </w:pPr>
          </w:p>
        </w:tc>
      </w:tr>
      <w:tr w:rsidR="007910B6" w14:paraId="61062482" w14:textId="77777777" w:rsidTr="001347DF">
        <w:tc>
          <w:tcPr>
            <w:tcW w:w="572" w:type="pct"/>
          </w:tcPr>
          <w:p w14:paraId="2D09A2F6" w14:textId="77777777" w:rsidR="007910B6" w:rsidRPr="001347DF" w:rsidRDefault="007910B6" w:rsidP="002E6EE9">
            <w:pPr>
              <w:pStyle w:val="ITSBodyText"/>
              <w:rPr>
                <w:rFonts w:ascii="Times New Roman" w:hAnsi="Times New Roman"/>
                <w:sz w:val="24"/>
              </w:rPr>
            </w:pPr>
          </w:p>
        </w:tc>
        <w:tc>
          <w:tcPr>
            <w:tcW w:w="820" w:type="pct"/>
          </w:tcPr>
          <w:p w14:paraId="65BD77BB" w14:textId="77777777" w:rsidR="007910B6" w:rsidRPr="001347DF" w:rsidRDefault="007910B6" w:rsidP="002E6EE9">
            <w:pPr>
              <w:pStyle w:val="ITSBodyText"/>
              <w:jc w:val="center"/>
              <w:rPr>
                <w:rFonts w:ascii="Times New Roman" w:hAnsi="Times New Roman"/>
                <w:sz w:val="24"/>
              </w:rPr>
            </w:pPr>
          </w:p>
        </w:tc>
        <w:tc>
          <w:tcPr>
            <w:tcW w:w="1271" w:type="pct"/>
          </w:tcPr>
          <w:p w14:paraId="30A71BE6" w14:textId="77777777" w:rsidR="007910B6" w:rsidRPr="001347DF" w:rsidRDefault="007910B6" w:rsidP="002E6EE9">
            <w:pPr>
              <w:pStyle w:val="ITSBodyText"/>
              <w:jc w:val="center"/>
              <w:rPr>
                <w:rFonts w:ascii="Times New Roman" w:hAnsi="Times New Roman"/>
                <w:sz w:val="24"/>
              </w:rPr>
            </w:pPr>
          </w:p>
        </w:tc>
        <w:tc>
          <w:tcPr>
            <w:tcW w:w="574" w:type="pct"/>
          </w:tcPr>
          <w:p w14:paraId="15E60DAA" w14:textId="77777777" w:rsidR="007910B6" w:rsidRPr="001347DF" w:rsidRDefault="007910B6" w:rsidP="002E6EE9">
            <w:pPr>
              <w:pStyle w:val="ITSBodyText"/>
              <w:jc w:val="center"/>
              <w:rPr>
                <w:rFonts w:ascii="Times New Roman" w:hAnsi="Times New Roman"/>
                <w:sz w:val="24"/>
              </w:rPr>
            </w:pPr>
          </w:p>
        </w:tc>
        <w:tc>
          <w:tcPr>
            <w:tcW w:w="1763" w:type="pct"/>
          </w:tcPr>
          <w:p w14:paraId="35A6F4B2" w14:textId="77777777" w:rsidR="007910B6" w:rsidRPr="001347DF" w:rsidRDefault="007910B6" w:rsidP="002E6EE9">
            <w:pPr>
              <w:pStyle w:val="ITSBodyText"/>
              <w:jc w:val="center"/>
              <w:rPr>
                <w:rFonts w:ascii="Times New Roman" w:hAnsi="Times New Roman"/>
                <w:sz w:val="24"/>
              </w:rPr>
            </w:pPr>
          </w:p>
        </w:tc>
      </w:tr>
      <w:tr w:rsidR="007910B6" w14:paraId="127EF27D" w14:textId="77777777" w:rsidTr="001347DF">
        <w:tc>
          <w:tcPr>
            <w:tcW w:w="572" w:type="pct"/>
          </w:tcPr>
          <w:p w14:paraId="43B372E2" w14:textId="77777777" w:rsidR="007910B6" w:rsidRPr="001347DF" w:rsidRDefault="007910B6" w:rsidP="002E6EE9">
            <w:pPr>
              <w:pStyle w:val="ITSBodyText"/>
              <w:rPr>
                <w:rFonts w:ascii="Times New Roman" w:hAnsi="Times New Roman"/>
                <w:sz w:val="24"/>
              </w:rPr>
            </w:pPr>
          </w:p>
        </w:tc>
        <w:tc>
          <w:tcPr>
            <w:tcW w:w="820" w:type="pct"/>
          </w:tcPr>
          <w:p w14:paraId="564B11E8" w14:textId="77777777" w:rsidR="007910B6" w:rsidRPr="001347DF" w:rsidRDefault="007910B6" w:rsidP="002E6EE9">
            <w:pPr>
              <w:pStyle w:val="ITSBodyText"/>
              <w:jc w:val="center"/>
              <w:rPr>
                <w:rFonts w:ascii="Times New Roman" w:hAnsi="Times New Roman"/>
                <w:sz w:val="24"/>
              </w:rPr>
            </w:pPr>
          </w:p>
        </w:tc>
        <w:tc>
          <w:tcPr>
            <w:tcW w:w="1271" w:type="pct"/>
          </w:tcPr>
          <w:p w14:paraId="18FAC7E7" w14:textId="77777777" w:rsidR="007910B6" w:rsidRPr="001347DF" w:rsidRDefault="007910B6" w:rsidP="002E6EE9">
            <w:pPr>
              <w:pStyle w:val="ITSBodyText"/>
              <w:jc w:val="center"/>
              <w:rPr>
                <w:rFonts w:ascii="Times New Roman" w:hAnsi="Times New Roman"/>
                <w:sz w:val="24"/>
              </w:rPr>
            </w:pPr>
          </w:p>
        </w:tc>
        <w:tc>
          <w:tcPr>
            <w:tcW w:w="574" w:type="pct"/>
          </w:tcPr>
          <w:p w14:paraId="67D39B7E" w14:textId="77777777" w:rsidR="007910B6" w:rsidRPr="001347DF" w:rsidRDefault="007910B6" w:rsidP="002E6EE9">
            <w:pPr>
              <w:pStyle w:val="ITSBodyText"/>
              <w:jc w:val="center"/>
              <w:rPr>
                <w:rFonts w:ascii="Times New Roman" w:hAnsi="Times New Roman"/>
                <w:sz w:val="24"/>
              </w:rPr>
            </w:pPr>
          </w:p>
        </w:tc>
        <w:tc>
          <w:tcPr>
            <w:tcW w:w="1763" w:type="pct"/>
          </w:tcPr>
          <w:p w14:paraId="3C0121EA" w14:textId="77777777" w:rsidR="007910B6" w:rsidRPr="001347DF" w:rsidRDefault="007910B6" w:rsidP="002E6EE9">
            <w:pPr>
              <w:pStyle w:val="ITSBodyText"/>
              <w:jc w:val="center"/>
              <w:rPr>
                <w:rFonts w:ascii="Times New Roman" w:hAnsi="Times New Roman"/>
                <w:sz w:val="24"/>
              </w:rPr>
            </w:pPr>
          </w:p>
        </w:tc>
      </w:tr>
      <w:tr w:rsidR="007910B6" w14:paraId="18674606" w14:textId="77777777" w:rsidTr="001347DF">
        <w:tc>
          <w:tcPr>
            <w:tcW w:w="572" w:type="pct"/>
          </w:tcPr>
          <w:p w14:paraId="2B296F24" w14:textId="77777777" w:rsidR="007910B6" w:rsidRPr="001347DF" w:rsidRDefault="007910B6" w:rsidP="002E6EE9">
            <w:pPr>
              <w:pStyle w:val="ITSBodyText"/>
              <w:rPr>
                <w:rFonts w:ascii="Times New Roman" w:hAnsi="Times New Roman"/>
                <w:sz w:val="24"/>
              </w:rPr>
            </w:pPr>
          </w:p>
        </w:tc>
        <w:tc>
          <w:tcPr>
            <w:tcW w:w="820" w:type="pct"/>
          </w:tcPr>
          <w:p w14:paraId="6F9987B9" w14:textId="77777777" w:rsidR="007910B6" w:rsidRPr="001347DF" w:rsidRDefault="007910B6" w:rsidP="002E6EE9">
            <w:pPr>
              <w:pStyle w:val="ITSBodyText"/>
              <w:jc w:val="center"/>
              <w:rPr>
                <w:rFonts w:ascii="Times New Roman" w:hAnsi="Times New Roman"/>
                <w:sz w:val="24"/>
              </w:rPr>
            </w:pPr>
          </w:p>
        </w:tc>
        <w:tc>
          <w:tcPr>
            <w:tcW w:w="1271" w:type="pct"/>
          </w:tcPr>
          <w:p w14:paraId="6FF8C7A1" w14:textId="77777777" w:rsidR="007910B6" w:rsidRPr="001347DF" w:rsidRDefault="007910B6" w:rsidP="002E6EE9">
            <w:pPr>
              <w:pStyle w:val="ITSBodyText"/>
              <w:jc w:val="center"/>
              <w:rPr>
                <w:rFonts w:ascii="Times New Roman" w:hAnsi="Times New Roman"/>
                <w:sz w:val="24"/>
              </w:rPr>
            </w:pPr>
          </w:p>
        </w:tc>
        <w:tc>
          <w:tcPr>
            <w:tcW w:w="574" w:type="pct"/>
          </w:tcPr>
          <w:p w14:paraId="360F5C68" w14:textId="77777777" w:rsidR="007910B6" w:rsidRPr="001347DF" w:rsidRDefault="007910B6" w:rsidP="002E6EE9">
            <w:pPr>
              <w:pStyle w:val="ITSBodyText"/>
              <w:jc w:val="center"/>
              <w:rPr>
                <w:rFonts w:ascii="Times New Roman" w:hAnsi="Times New Roman"/>
                <w:sz w:val="24"/>
              </w:rPr>
            </w:pPr>
          </w:p>
        </w:tc>
        <w:tc>
          <w:tcPr>
            <w:tcW w:w="1763" w:type="pct"/>
          </w:tcPr>
          <w:p w14:paraId="0658D16F" w14:textId="77777777" w:rsidR="007910B6" w:rsidRPr="001347DF" w:rsidRDefault="007910B6" w:rsidP="002E6EE9">
            <w:pPr>
              <w:pStyle w:val="ITSBodyText"/>
              <w:jc w:val="center"/>
              <w:rPr>
                <w:rFonts w:ascii="Times New Roman" w:hAnsi="Times New Roman"/>
                <w:sz w:val="24"/>
              </w:rPr>
            </w:pPr>
          </w:p>
        </w:tc>
      </w:tr>
      <w:tr w:rsidR="007910B6" w14:paraId="312C64E8" w14:textId="77777777" w:rsidTr="001347DF">
        <w:tc>
          <w:tcPr>
            <w:tcW w:w="572" w:type="pct"/>
          </w:tcPr>
          <w:p w14:paraId="4CF61E95" w14:textId="77777777" w:rsidR="007910B6" w:rsidRPr="001347DF" w:rsidRDefault="007910B6" w:rsidP="002E6EE9">
            <w:pPr>
              <w:pStyle w:val="ITSBodyText"/>
              <w:rPr>
                <w:rFonts w:ascii="Times New Roman" w:hAnsi="Times New Roman"/>
                <w:sz w:val="24"/>
              </w:rPr>
            </w:pPr>
          </w:p>
        </w:tc>
        <w:tc>
          <w:tcPr>
            <w:tcW w:w="820" w:type="pct"/>
          </w:tcPr>
          <w:p w14:paraId="19002222" w14:textId="77777777" w:rsidR="007910B6" w:rsidRPr="001347DF" w:rsidRDefault="007910B6" w:rsidP="002E6EE9">
            <w:pPr>
              <w:pStyle w:val="ITSBodyText"/>
              <w:jc w:val="center"/>
              <w:rPr>
                <w:rFonts w:ascii="Times New Roman" w:hAnsi="Times New Roman"/>
                <w:sz w:val="24"/>
              </w:rPr>
            </w:pPr>
          </w:p>
        </w:tc>
        <w:tc>
          <w:tcPr>
            <w:tcW w:w="1271" w:type="pct"/>
          </w:tcPr>
          <w:p w14:paraId="352A2A53" w14:textId="77777777" w:rsidR="007910B6" w:rsidRPr="001347DF" w:rsidRDefault="007910B6" w:rsidP="002E6EE9">
            <w:pPr>
              <w:pStyle w:val="ITSBodyText"/>
              <w:jc w:val="center"/>
              <w:rPr>
                <w:rFonts w:ascii="Times New Roman" w:hAnsi="Times New Roman"/>
                <w:sz w:val="24"/>
              </w:rPr>
            </w:pPr>
          </w:p>
        </w:tc>
        <w:tc>
          <w:tcPr>
            <w:tcW w:w="574" w:type="pct"/>
          </w:tcPr>
          <w:p w14:paraId="2DA67FEE" w14:textId="77777777" w:rsidR="007910B6" w:rsidRPr="001347DF" w:rsidRDefault="007910B6" w:rsidP="002E6EE9">
            <w:pPr>
              <w:pStyle w:val="ITSBodyText"/>
              <w:jc w:val="center"/>
              <w:rPr>
                <w:rFonts w:ascii="Times New Roman" w:hAnsi="Times New Roman"/>
                <w:sz w:val="24"/>
              </w:rPr>
            </w:pPr>
          </w:p>
        </w:tc>
        <w:tc>
          <w:tcPr>
            <w:tcW w:w="1763" w:type="pct"/>
          </w:tcPr>
          <w:p w14:paraId="678695C4" w14:textId="77777777" w:rsidR="007910B6" w:rsidRPr="001347DF" w:rsidRDefault="007910B6" w:rsidP="002E6EE9">
            <w:pPr>
              <w:pStyle w:val="ITSBodyText"/>
              <w:jc w:val="center"/>
              <w:rPr>
                <w:rFonts w:ascii="Times New Roman" w:hAnsi="Times New Roman"/>
                <w:sz w:val="24"/>
              </w:rPr>
            </w:pPr>
          </w:p>
        </w:tc>
      </w:tr>
      <w:tr w:rsidR="007910B6" w14:paraId="44C899B7" w14:textId="77777777" w:rsidTr="001347DF">
        <w:tc>
          <w:tcPr>
            <w:tcW w:w="572" w:type="pct"/>
          </w:tcPr>
          <w:p w14:paraId="0F27F6EB" w14:textId="77777777" w:rsidR="007910B6" w:rsidRPr="001347DF" w:rsidRDefault="007910B6" w:rsidP="002E6EE9">
            <w:pPr>
              <w:pStyle w:val="ITSBodyText"/>
              <w:rPr>
                <w:rFonts w:ascii="Times New Roman" w:hAnsi="Times New Roman"/>
                <w:sz w:val="24"/>
              </w:rPr>
            </w:pPr>
          </w:p>
        </w:tc>
        <w:tc>
          <w:tcPr>
            <w:tcW w:w="820" w:type="pct"/>
          </w:tcPr>
          <w:p w14:paraId="0B3858A9" w14:textId="77777777" w:rsidR="007910B6" w:rsidRPr="001347DF" w:rsidRDefault="007910B6" w:rsidP="002E6EE9">
            <w:pPr>
              <w:pStyle w:val="ITSBodyText"/>
              <w:jc w:val="center"/>
              <w:rPr>
                <w:rFonts w:ascii="Times New Roman" w:hAnsi="Times New Roman"/>
                <w:sz w:val="24"/>
              </w:rPr>
            </w:pPr>
          </w:p>
        </w:tc>
        <w:tc>
          <w:tcPr>
            <w:tcW w:w="1271" w:type="pct"/>
          </w:tcPr>
          <w:p w14:paraId="0BAE0338" w14:textId="77777777" w:rsidR="007910B6" w:rsidRPr="001347DF" w:rsidRDefault="007910B6" w:rsidP="002E6EE9">
            <w:pPr>
              <w:pStyle w:val="ITSBodyText"/>
              <w:jc w:val="center"/>
              <w:rPr>
                <w:rFonts w:ascii="Times New Roman" w:hAnsi="Times New Roman"/>
                <w:sz w:val="24"/>
              </w:rPr>
            </w:pPr>
          </w:p>
        </w:tc>
        <w:tc>
          <w:tcPr>
            <w:tcW w:w="574" w:type="pct"/>
          </w:tcPr>
          <w:p w14:paraId="2DBE3B2F" w14:textId="77777777" w:rsidR="007910B6" w:rsidRPr="001347DF" w:rsidRDefault="007910B6" w:rsidP="002E6EE9">
            <w:pPr>
              <w:pStyle w:val="ITSBodyText"/>
              <w:jc w:val="center"/>
              <w:rPr>
                <w:rFonts w:ascii="Times New Roman" w:hAnsi="Times New Roman"/>
                <w:sz w:val="24"/>
              </w:rPr>
            </w:pPr>
          </w:p>
        </w:tc>
        <w:tc>
          <w:tcPr>
            <w:tcW w:w="1763" w:type="pct"/>
          </w:tcPr>
          <w:p w14:paraId="75F14A9F" w14:textId="77777777" w:rsidR="007910B6" w:rsidRPr="001347DF" w:rsidRDefault="007910B6" w:rsidP="002E6EE9">
            <w:pPr>
              <w:pStyle w:val="ITSBodyText"/>
              <w:jc w:val="center"/>
              <w:rPr>
                <w:rFonts w:ascii="Times New Roman" w:hAnsi="Times New Roman"/>
                <w:sz w:val="24"/>
              </w:rPr>
            </w:pPr>
          </w:p>
        </w:tc>
      </w:tr>
      <w:tr w:rsidR="007910B6" w14:paraId="23D608F4" w14:textId="77777777" w:rsidTr="001347DF">
        <w:tc>
          <w:tcPr>
            <w:tcW w:w="572" w:type="pct"/>
          </w:tcPr>
          <w:p w14:paraId="5EBDE74E" w14:textId="77777777" w:rsidR="007910B6" w:rsidRPr="001347DF" w:rsidRDefault="007910B6" w:rsidP="002E6EE9">
            <w:pPr>
              <w:pStyle w:val="ITSBodyText"/>
              <w:rPr>
                <w:rFonts w:ascii="Times New Roman" w:hAnsi="Times New Roman"/>
                <w:sz w:val="24"/>
              </w:rPr>
            </w:pPr>
          </w:p>
        </w:tc>
        <w:tc>
          <w:tcPr>
            <w:tcW w:w="820" w:type="pct"/>
          </w:tcPr>
          <w:p w14:paraId="365F95C5" w14:textId="77777777" w:rsidR="007910B6" w:rsidRPr="001347DF" w:rsidRDefault="007910B6" w:rsidP="001347DF">
            <w:pPr>
              <w:jc w:val="center"/>
              <w:rPr>
                <w:rFonts w:cs="Times New Roman"/>
              </w:rPr>
            </w:pPr>
          </w:p>
        </w:tc>
        <w:tc>
          <w:tcPr>
            <w:tcW w:w="1271" w:type="pct"/>
          </w:tcPr>
          <w:p w14:paraId="0C0178C4" w14:textId="77777777" w:rsidR="007910B6" w:rsidRPr="001347DF" w:rsidRDefault="007910B6" w:rsidP="001347DF">
            <w:pPr>
              <w:jc w:val="center"/>
              <w:rPr>
                <w:rFonts w:cs="Times New Roman"/>
              </w:rPr>
            </w:pPr>
          </w:p>
        </w:tc>
        <w:tc>
          <w:tcPr>
            <w:tcW w:w="574" w:type="pct"/>
          </w:tcPr>
          <w:p w14:paraId="2F82B4A5" w14:textId="77777777" w:rsidR="007910B6" w:rsidRPr="001347DF" w:rsidRDefault="007910B6" w:rsidP="001347DF">
            <w:pPr>
              <w:jc w:val="center"/>
              <w:rPr>
                <w:rFonts w:cs="Times New Roman"/>
              </w:rPr>
            </w:pPr>
          </w:p>
        </w:tc>
        <w:tc>
          <w:tcPr>
            <w:tcW w:w="1763" w:type="pct"/>
          </w:tcPr>
          <w:p w14:paraId="4458F5AF" w14:textId="77777777" w:rsidR="007910B6" w:rsidRPr="001347DF" w:rsidRDefault="007910B6" w:rsidP="001347DF">
            <w:pPr>
              <w:jc w:val="center"/>
              <w:rPr>
                <w:rFonts w:cs="Times New Roman"/>
              </w:rPr>
            </w:pPr>
          </w:p>
        </w:tc>
      </w:tr>
      <w:tr w:rsidR="007910B6" w14:paraId="0E42B8DC" w14:textId="77777777" w:rsidTr="001347DF">
        <w:tc>
          <w:tcPr>
            <w:tcW w:w="572" w:type="pct"/>
          </w:tcPr>
          <w:p w14:paraId="65222BF7" w14:textId="77777777" w:rsidR="007910B6" w:rsidRPr="001347DF" w:rsidRDefault="007910B6" w:rsidP="002E6EE9">
            <w:pPr>
              <w:pStyle w:val="ITSBodyText"/>
              <w:rPr>
                <w:rFonts w:ascii="Times New Roman" w:hAnsi="Times New Roman"/>
                <w:sz w:val="24"/>
              </w:rPr>
            </w:pPr>
          </w:p>
        </w:tc>
        <w:tc>
          <w:tcPr>
            <w:tcW w:w="820" w:type="pct"/>
          </w:tcPr>
          <w:p w14:paraId="6AFD8CD4" w14:textId="77777777" w:rsidR="007910B6" w:rsidRPr="001347DF" w:rsidRDefault="007910B6" w:rsidP="002E6EE9">
            <w:pPr>
              <w:pStyle w:val="ITSBodyText"/>
              <w:jc w:val="center"/>
              <w:rPr>
                <w:rFonts w:ascii="Times New Roman" w:hAnsi="Times New Roman"/>
                <w:sz w:val="24"/>
              </w:rPr>
            </w:pPr>
          </w:p>
        </w:tc>
        <w:tc>
          <w:tcPr>
            <w:tcW w:w="1271" w:type="pct"/>
          </w:tcPr>
          <w:p w14:paraId="1C1082A6" w14:textId="77777777" w:rsidR="007910B6" w:rsidRPr="001347DF" w:rsidRDefault="007910B6" w:rsidP="002E6EE9">
            <w:pPr>
              <w:pStyle w:val="ITSBodyText"/>
              <w:jc w:val="center"/>
              <w:rPr>
                <w:rFonts w:ascii="Times New Roman" w:hAnsi="Times New Roman"/>
                <w:sz w:val="24"/>
              </w:rPr>
            </w:pPr>
          </w:p>
        </w:tc>
        <w:tc>
          <w:tcPr>
            <w:tcW w:w="574" w:type="pct"/>
          </w:tcPr>
          <w:p w14:paraId="4070E7DB" w14:textId="77777777" w:rsidR="007910B6" w:rsidRPr="001347DF" w:rsidRDefault="007910B6" w:rsidP="002E6EE9">
            <w:pPr>
              <w:pStyle w:val="ITSBodyText"/>
              <w:jc w:val="center"/>
              <w:rPr>
                <w:rFonts w:ascii="Times New Roman" w:hAnsi="Times New Roman"/>
                <w:sz w:val="24"/>
              </w:rPr>
            </w:pPr>
          </w:p>
        </w:tc>
        <w:tc>
          <w:tcPr>
            <w:tcW w:w="1763" w:type="pct"/>
          </w:tcPr>
          <w:p w14:paraId="467B9653" w14:textId="77777777" w:rsidR="007910B6" w:rsidRPr="001347DF" w:rsidRDefault="007910B6" w:rsidP="002E6EE9">
            <w:pPr>
              <w:pStyle w:val="ITSBodyText"/>
              <w:jc w:val="center"/>
              <w:rPr>
                <w:rFonts w:ascii="Times New Roman" w:hAnsi="Times New Roman"/>
                <w:sz w:val="24"/>
              </w:rPr>
            </w:pPr>
          </w:p>
        </w:tc>
      </w:tr>
      <w:tr w:rsidR="007910B6" w14:paraId="5FFD0480" w14:textId="77777777" w:rsidTr="001347DF">
        <w:tc>
          <w:tcPr>
            <w:tcW w:w="572" w:type="pct"/>
          </w:tcPr>
          <w:p w14:paraId="30BA8712" w14:textId="77777777" w:rsidR="007910B6" w:rsidRPr="001347DF" w:rsidRDefault="007910B6" w:rsidP="002E6EE9">
            <w:pPr>
              <w:pStyle w:val="ITSBodyText"/>
              <w:rPr>
                <w:rFonts w:ascii="Times New Roman" w:hAnsi="Times New Roman"/>
                <w:sz w:val="24"/>
              </w:rPr>
            </w:pPr>
          </w:p>
        </w:tc>
        <w:tc>
          <w:tcPr>
            <w:tcW w:w="820" w:type="pct"/>
          </w:tcPr>
          <w:p w14:paraId="7EDC8B63" w14:textId="77777777" w:rsidR="007910B6" w:rsidRPr="001347DF" w:rsidRDefault="007910B6" w:rsidP="002E6EE9">
            <w:pPr>
              <w:pStyle w:val="ITSBodyText"/>
              <w:jc w:val="center"/>
              <w:rPr>
                <w:rFonts w:ascii="Times New Roman" w:hAnsi="Times New Roman"/>
                <w:sz w:val="24"/>
              </w:rPr>
            </w:pPr>
          </w:p>
        </w:tc>
        <w:tc>
          <w:tcPr>
            <w:tcW w:w="1271" w:type="pct"/>
          </w:tcPr>
          <w:p w14:paraId="6DDC4A9A" w14:textId="77777777" w:rsidR="007910B6" w:rsidRPr="001347DF" w:rsidRDefault="007910B6" w:rsidP="002E6EE9">
            <w:pPr>
              <w:pStyle w:val="ITSBodyText"/>
              <w:jc w:val="center"/>
              <w:rPr>
                <w:rFonts w:ascii="Times New Roman" w:hAnsi="Times New Roman"/>
                <w:sz w:val="24"/>
              </w:rPr>
            </w:pPr>
          </w:p>
        </w:tc>
        <w:tc>
          <w:tcPr>
            <w:tcW w:w="574" w:type="pct"/>
          </w:tcPr>
          <w:p w14:paraId="3726D6AE" w14:textId="77777777" w:rsidR="007910B6" w:rsidRPr="001347DF" w:rsidRDefault="007910B6" w:rsidP="002E6EE9">
            <w:pPr>
              <w:pStyle w:val="ITSBodyText"/>
              <w:jc w:val="center"/>
              <w:rPr>
                <w:rFonts w:ascii="Times New Roman" w:hAnsi="Times New Roman"/>
                <w:sz w:val="24"/>
              </w:rPr>
            </w:pPr>
          </w:p>
        </w:tc>
        <w:tc>
          <w:tcPr>
            <w:tcW w:w="1763" w:type="pct"/>
          </w:tcPr>
          <w:p w14:paraId="680697DE" w14:textId="77777777" w:rsidR="007910B6" w:rsidRPr="001347DF" w:rsidRDefault="007910B6" w:rsidP="002E6EE9">
            <w:pPr>
              <w:pStyle w:val="ITSBodyText"/>
              <w:jc w:val="center"/>
              <w:rPr>
                <w:rFonts w:ascii="Times New Roman" w:hAnsi="Times New Roman"/>
                <w:sz w:val="24"/>
              </w:rPr>
            </w:pPr>
          </w:p>
        </w:tc>
      </w:tr>
    </w:tbl>
    <w:p w14:paraId="08A28F13" w14:textId="77777777" w:rsidR="00E33422" w:rsidRPr="0091171D" w:rsidRDefault="00E33422" w:rsidP="00D62094">
      <w:pPr>
        <w:pStyle w:val="Header"/>
      </w:pPr>
    </w:p>
    <w:sectPr w:rsidR="00E33422" w:rsidRPr="0091171D" w:rsidSect="00432AE0">
      <w:pgSz w:w="12240" w:h="15840" w:code="1"/>
      <w:pgMar w:top="1080" w:right="1080" w:bottom="709" w:left="1080" w:header="720" w:footer="102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9037E" w14:textId="77777777" w:rsidR="00096FC3" w:rsidRDefault="00096FC3" w:rsidP="00D62094">
      <w:r>
        <w:separator/>
      </w:r>
    </w:p>
  </w:endnote>
  <w:endnote w:type="continuationSeparator" w:id="0">
    <w:p w14:paraId="4A5F7966" w14:textId="77777777" w:rsidR="00096FC3" w:rsidRDefault="00096FC3" w:rsidP="00D62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032A4" w14:textId="4305B546" w:rsidR="007335F7" w:rsidRDefault="007335F7" w:rsidP="00D62094">
    <w:pPr>
      <w:pStyle w:val="Footer"/>
    </w:pPr>
    <w:r>
      <w:fldChar w:fldCharType="begin"/>
    </w:r>
    <w:r>
      <w:instrText xml:space="preserve"> DATE \@ "M/d/yyyy" </w:instrText>
    </w:r>
    <w:r>
      <w:fldChar w:fldCharType="separate"/>
    </w:r>
    <w:r w:rsidR="00B27298">
      <w:rPr>
        <w:noProof/>
      </w:rPr>
      <w:t>2/28/2023</w:t>
    </w:r>
    <w:r>
      <w:rPr>
        <w:noProof/>
      </w:rPr>
      <w:fldChar w:fldCharType="end"/>
    </w:r>
    <w:r>
      <w:tab/>
    </w:r>
    <w:proofErr w:type="spellStart"/>
    <w:r w:rsidR="007E4778">
      <w:t>Idronaut</w:t>
    </w:r>
    <w:proofErr w:type="spellEnd"/>
    <w:r w:rsidR="007E4778">
      <w:t xml:space="preserve"> User Instructions</w:t>
    </w:r>
    <w:r>
      <w:tab/>
    </w:r>
    <w:r w:rsidR="00E23FA2">
      <w:fldChar w:fldCharType="begin"/>
    </w:r>
    <w:r w:rsidR="00E23FA2">
      <w:instrText xml:space="preserve"> PAGE  \* Arabic  \* MERGEFORMAT </w:instrText>
    </w:r>
    <w:r w:rsidR="00E23FA2">
      <w:fldChar w:fldCharType="separate"/>
    </w:r>
    <w:r w:rsidR="00907CAF">
      <w:rPr>
        <w:noProof/>
      </w:rPr>
      <w:t>2</w:t>
    </w:r>
    <w:r w:rsidR="00E23FA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F2D9E" w14:textId="6E5C415B" w:rsidR="007335F7" w:rsidRPr="00B064AE" w:rsidRDefault="007335F7" w:rsidP="00D62094">
    <w:pPr>
      <w:pStyle w:val="Footer"/>
    </w:pPr>
    <w:r>
      <w:fldChar w:fldCharType="begin"/>
    </w:r>
    <w:r>
      <w:instrText xml:space="preserve"> DATE \@ "M/d/yyyy" </w:instrText>
    </w:r>
    <w:r>
      <w:fldChar w:fldCharType="separate"/>
    </w:r>
    <w:r w:rsidR="00B27298">
      <w:rPr>
        <w:noProof/>
      </w:rPr>
      <w:t>2/28/2023</w:t>
    </w:r>
    <w:r>
      <w:rPr>
        <w:noProof/>
      </w:rPr>
      <w:fldChar w:fldCharType="end"/>
    </w:r>
    <w:r>
      <w:tab/>
      <w:t>Performance Measurement Strategy</w:t>
    </w:r>
    <w:r>
      <w:tab/>
      <w:t xml:space="preserve">Page </w:t>
    </w:r>
    <w:r>
      <w:fldChar w:fldCharType="begin"/>
    </w:r>
    <w:r>
      <w:instrText xml:space="preserve">PAGE  </w:instrText>
    </w:r>
    <w:r>
      <w:fldChar w:fldCharType="separate"/>
    </w:r>
    <w:r>
      <w:rPr>
        <w:noProof/>
      </w:rPr>
      <w:t>2</w:t>
    </w:r>
    <w:r>
      <w:rPr>
        <w:noProof/>
      </w:rPr>
      <w:fldChar w:fldCharType="end"/>
    </w:r>
    <w:r>
      <w:t xml:space="preserve">  </w:t>
    </w:r>
  </w:p>
  <w:p w14:paraId="0685CDBC" w14:textId="77777777" w:rsidR="007335F7" w:rsidRDefault="007335F7" w:rsidP="00D62094"/>
  <w:p w14:paraId="563255C6" w14:textId="77777777" w:rsidR="007335F7" w:rsidRDefault="007335F7" w:rsidP="00D62094"/>
  <w:p w14:paraId="64117AC6" w14:textId="77777777" w:rsidR="007335F7" w:rsidRDefault="007335F7" w:rsidP="00D62094"/>
  <w:p w14:paraId="0D9FE2B6" w14:textId="77777777" w:rsidR="007335F7" w:rsidRDefault="007335F7" w:rsidP="00D62094"/>
  <w:p w14:paraId="49C91F5B" w14:textId="77777777" w:rsidR="007335F7" w:rsidRDefault="007335F7" w:rsidP="00D62094"/>
  <w:p w14:paraId="43C4CB96" w14:textId="77777777" w:rsidR="007335F7" w:rsidRDefault="007335F7" w:rsidP="00D62094"/>
  <w:p w14:paraId="6FC3180D" w14:textId="77777777" w:rsidR="007335F7" w:rsidRDefault="007335F7" w:rsidP="00D62094"/>
  <w:p w14:paraId="2A7E8D68" w14:textId="77777777" w:rsidR="007335F7" w:rsidRDefault="007335F7" w:rsidP="00D62094"/>
  <w:p w14:paraId="54038ACC" w14:textId="77777777" w:rsidR="007335F7" w:rsidRDefault="007335F7" w:rsidP="00D62094"/>
  <w:p w14:paraId="26F0A0E8" w14:textId="77777777" w:rsidR="007335F7" w:rsidRDefault="007335F7" w:rsidP="00D62094"/>
  <w:p w14:paraId="7859B43A" w14:textId="77777777" w:rsidR="007335F7" w:rsidRDefault="007335F7" w:rsidP="00D62094"/>
  <w:p w14:paraId="24640E02" w14:textId="77777777" w:rsidR="007335F7" w:rsidRDefault="007335F7" w:rsidP="00D62094"/>
  <w:p w14:paraId="2D7A1CCC" w14:textId="77777777" w:rsidR="007335F7" w:rsidRDefault="007335F7" w:rsidP="00D62094"/>
  <w:p w14:paraId="40AF8F2F" w14:textId="77777777" w:rsidR="007335F7" w:rsidRDefault="007335F7" w:rsidP="00D62094"/>
  <w:p w14:paraId="2A14C615" w14:textId="77777777" w:rsidR="007335F7" w:rsidRDefault="007335F7" w:rsidP="00D62094"/>
  <w:p w14:paraId="79FFDC75" w14:textId="77777777" w:rsidR="007335F7" w:rsidRDefault="007335F7" w:rsidP="00D62094"/>
  <w:p w14:paraId="67B9639F" w14:textId="77777777" w:rsidR="007335F7" w:rsidRDefault="007335F7" w:rsidP="00D62094"/>
  <w:p w14:paraId="4E2FB2FD" w14:textId="77777777" w:rsidR="007335F7" w:rsidRDefault="007335F7" w:rsidP="00D62094"/>
  <w:p w14:paraId="16F260CA" w14:textId="77777777" w:rsidR="007335F7" w:rsidRDefault="007335F7" w:rsidP="00D62094"/>
  <w:p w14:paraId="6B77E6CB" w14:textId="77777777" w:rsidR="007335F7" w:rsidRDefault="007335F7" w:rsidP="00D62094"/>
  <w:p w14:paraId="71DDE989" w14:textId="77777777" w:rsidR="007335F7" w:rsidRDefault="007335F7" w:rsidP="00D62094"/>
  <w:p w14:paraId="69552D45" w14:textId="77777777" w:rsidR="007335F7" w:rsidRDefault="007335F7" w:rsidP="00D62094"/>
  <w:p w14:paraId="03B69DB1" w14:textId="77777777" w:rsidR="007335F7" w:rsidRDefault="007335F7" w:rsidP="00D62094"/>
  <w:p w14:paraId="0FCC38D0" w14:textId="77777777" w:rsidR="007335F7" w:rsidRDefault="007335F7" w:rsidP="00D62094"/>
  <w:p w14:paraId="28AC4F2B" w14:textId="77777777" w:rsidR="007335F7" w:rsidRDefault="007335F7" w:rsidP="00D62094"/>
  <w:p w14:paraId="7565E2A9" w14:textId="77777777" w:rsidR="007335F7" w:rsidRDefault="007335F7" w:rsidP="00D62094"/>
  <w:p w14:paraId="60B55684" w14:textId="77777777" w:rsidR="007335F7" w:rsidRDefault="007335F7" w:rsidP="00D62094"/>
  <w:p w14:paraId="27C5002A" w14:textId="77777777" w:rsidR="007335F7" w:rsidRDefault="007335F7" w:rsidP="00D62094"/>
  <w:p w14:paraId="4BA4088C" w14:textId="77777777" w:rsidR="007335F7" w:rsidRDefault="007335F7" w:rsidP="00D62094"/>
  <w:p w14:paraId="6EE8D306" w14:textId="77777777" w:rsidR="007335F7" w:rsidRDefault="007335F7" w:rsidP="00D6209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B9B6F" w14:textId="77777777" w:rsidR="00096FC3" w:rsidRDefault="00096FC3" w:rsidP="00D62094">
      <w:r>
        <w:separator/>
      </w:r>
    </w:p>
  </w:footnote>
  <w:footnote w:type="continuationSeparator" w:id="0">
    <w:p w14:paraId="31F93310" w14:textId="77777777" w:rsidR="00096FC3" w:rsidRDefault="00096FC3" w:rsidP="00D62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36FC4" w14:textId="77777777" w:rsidR="007335F7" w:rsidRDefault="00EB6772" w:rsidP="00D62094">
    <w:pPr>
      <w:pStyle w:val="Header"/>
    </w:pPr>
    <w:proofErr w:type="spellStart"/>
    <w:r>
      <w:t>Idronaut</w:t>
    </w:r>
    <w:proofErr w:type="spellEnd"/>
    <w:r>
      <w:t xml:space="preserve"> User Instructions</w:t>
    </w:r>
    <w:r w:rsidR="00907CAF">
      <w:tab/>
    </w:r>
    <w:r w:rsidR="00907CAF">
      <w:tab/>
    </w:r>
    <w:r w:rsidR="00907CAF">
      <w:tab/>
    </w:r>
    <w:r w:rsidR="00907CAF">
      <w:tab/>
    </w:r>
    <w:r w:rsidR="00907CAF">
      <w:tab/>
    </w:r>
    <w:r w:rsidR="00907CAF">
      <w:tab/>
    </w:r>
    <w:r w:rsidR="00907CAF">
      <w:tab/>
    </w:r>
    <w:r w:rsidR="00907CA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10F7"/>
    <w:multiLevelType w:val="hybridMultilevel"/>
    <w:tmpl w:val="D9D4374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39A6719"/>
    <w:multiLevelType w:val="hybridMultilevel"/>
    <w:tmpl w:val="4CB8838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6BA41CB"/>
    <w:multiLevelType w:val="hybridMultilevel"/>
    <w:tmpl w:val="C826D006"/>
    <w:lvl w:ilvl="0" w:tplc="10DAE970">
      <w:start w:val="1"/>
      <w:numFmt w:val="decimal"/>
      <w:lvlText w:val="%1."/>
      <w:lvlJc w:val="left"/>
      <w:pPr>
        <w:ind w:left="720" w:hanging="360"/>
      </w:pPr>
      <w:rPr>
        <w:rFonts w:ascii="Times New Roman" w:eastAsia="Times New Roman" w:hAnsi="Times New Roman" w:cs="Arial"/>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AF46AAB"/>
    <w:multiLevelType w:val="hybridMultilevel"/>
    <w:tmpl w:val="283CF5D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AF51971"/>
    <w:multiLevelType w:val="multilevel"/>
    <w:tmpl w:val="D1C2B4F6"/>
    <w:lvl w:ilvl="0">
      <w:start w:val="1"/>
      <w:numFmt w:val="decimal"/>
      <w:pStyle w:val="Heading1"/>
      <w:lvlText w:val="%1."/>
      <w:lvlJc w:val="left"/>
      <w:pPr>
        <w:ind w:left="360" w:hanging="360"/>
      </w:pPr>
      <w:rPr>
        <w:rFonts w:hint="default"/>
      </w:rPr>
    </w:lvl>
    <w:lvl w:ilvl="1">
      <w:numFmt w:val="decimal"/>
      <w:isLgl/>
      <w:lvlText w:val="%1.%2"/>
      <w:lvlJc w:val="left"/>
      <w:pPr>
        <w:ind w:left="465" w:hanging="46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0B7E108A"/>
    <w:multiLevelType w:val="hybridMultilevel"/>
    <w:tmpl w:val="4884505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0D3A2DF4"/>
    <w:multiLevelType w:val="hybridMultilevel"/>
    <w:tmpl w:val="945E7246"/>
    <w:lvl w:ilvl="0" w:tplc="C9FC4BAC">
      <w:start w:val="1"/>
      <w:numFmt w:val="decimal"/>
      <w:lvlText w:val="%1."/>
      <w:lvlJc w:val="left"/>
      <w:pPr>
        <w:ind w:left="821" w:hanging="360"/>
      </w:pPr>
      <w:rPr>
        <w:rFonts w:hint="default"/>
      </w:rPr>
    </w:lvl>
    <w:lvl w:ilvl="1" w:tplc="10090019" w:tentative="1">
      <w:start w:val="1"/>
      <w:numFmt w:val="lowerLetter"/>
      <w:lvlText w:val="%2."/>
      <w:lvlJc w:val="left"/>
      <w:pPr>
        <w:ind w:left="1541" w:hanging="360"/>
      </w:pPr>
    </w:lvl>
    <w:lvl w:ilvl="2" w:tplc="1009001B" w:tentative="1">
      <w:start w:val="1"/>
      <w:numFmt w:val="lowerRoman"/>
      <w:lvlText w:val="%3."/>
      <w:lvlJc w:val="right"/>
      <w:pPr>
        <w:ind w:left="2261" w:hanging="180"/>
      </w:pPr>
    </w:lvl>
    <w:lvl w:ilvl="3" w:tplc="1009000F" w:tentative="1">
      <w:start w:val="1"/>
      <w:numFmt w:val="decimal"/>
      <w:lvlText w:val="%4."/>
      <w:lvlJc w:val="left"/>
      <w:pPr>
        <w:ind w:left="2981" w:hanging="360"/>
      </w:pPr>
    </w:lvl>
    <w:lvl w:ilvl="4" w:tplc="10090019" w:tentative="1">
      <w:start w:val="1"/>
      <w:numFmt w:val="lowerLetter"/>
      <w:lvlText w:val="%5."/>
      <w:lvlJc w:val="left"/>
      <w:pPr>
        <w:ind w:left="3701" w:hanging="360"/>
      </w:pPr>
    </w:lvl>
    <w:lvl w:ilvl="5" w:tplc="1009001B" w:tentative="1">
      <w:start w:val="1"/>
      <w:numFmt w:val="lowerRoman"/>
      <w:lvlText w:val="%6."/>
      <w:lvlJc w:val="right"/>
      <w:pPr>
        <w:ind w:left="4421" w:hanging="180"/>
      </w:pPr>
    </w:lvl>
    <w:lvl w:ilvl="6" w:tplc="1009000F" w:tentative="1">
      <w:start w:val="1"/>
      <w:numFmt w:val="decimal"/>
      <w:lvlText w:val="%7."/>
      <w:lvlJc w:val="left"/>
      <w:pPr>
        <w:ind w:left="5141" w:hanging="360"/>
      </w:pPr>
    </w:lvl>
    <w:lvl w:ilvl="7" w:tplc="10090019" w:tentative="1">
      <w:start w:val="1"/>
      <w:numFmt w:val="lowerLetter"/>
      <w:lvlText w:val="%8."/>
      <w:lvlJc w:val="left"/>
      <w:pPr>
        <w:ind w:left="5861" w:hanging="360"/>
      </w:pPr>
    </w:lvl>
    <w:lvl w:ilvl="8" w:tplc="1009001B" w:tentative="1">
      <w:start w:val="1"/>
      <w:numFmt w:val="lowerRoman"/>
      <w:lvlText w:val="%9."/>
      <w:lvlJc w:val="right"/>
      <w:pPr>
        <w:ind w:left="6581" w:hanging="180"/>
      </w:pPr>
    </w:lvl>
  </w:abstractNum>
  <w:abstractNum w:abstractNumId="7" w15:restartNumberingAfterBreak="0">
    <w:nsid w:val="0F224D48"/>
    <w:multiLevelType w:val="hybridMultilevel"/>
    <w:tmpl w:val="5D1EDC7C"/>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06D6888"/>
    <w:multiLevelType w:val="hybridMultilevel"/>
    <w:tmpl w:val="24009B58"/>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A0E377E"/>
    <w:multiLevelType w:val="hybridMultilevel"/>
    <w:tmpl w:val="0DE8BAAC"/>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1A90792"/>
    <w:multiLevelType w:val="hybridMultilevel"/>
    <w:tmpl w:val="D2F48710"/>
    <w:lvl w:ilvl="0" w:tplc="DA24112E">
      <w:start w:val="1"/>
      <w:numFmt w:val="decimal"/>
      <w:lvlText w:val="%1."/>
      <w:lvlJc w:val="left"/>
      <w:pPr>
        <w:ind w:left="1080" w:hanging="720"/>
      </w:pPr>
      <w:rPr>
        <w:rFonts w:ascii="Times New Roman" w:eastAsia="Times New Roman" w:hAnsi="Times New Roman" w:cs="Arial"/>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5E15FD0"/>
    <w:multiLevelType w:val="hybridMultilevel"/>
    <w:tmpl w:val="15E6658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8312563"/>
    <w:multiLevelType w:val="hybridMultilevel"/>
    <w:tmpl w:val="4CB8838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87C6164"/>
    <w:multiLevelType w:val="hybridMultilevel"/>
    <w:tmpl w:val="F4B4243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3463671D"/>
    <w:multiLevelType w:val="hybridMultilevel"/>
    <w:tmpl w:val="0F101924"/>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9B10A3B"/>
    <w:multiLevelType w:val="hybridMultilevel"/>
    <w:tmpl w:val="D06E821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39D85858"/>
    <w:multiLevelType w:val="hybridMultilevel"/>
    <w:tmpl w:val="4CB8838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3D175950"/>
    <w:multiLevelType w:val="hybridMultilevel"/>
    <w:tmpl w:val="15E6658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3F6B3994"/>
    <w:multiLevelType w:val="multilevel"/>
    <w:tmpl w:val="79C29976"/>
    <w:lvl w:ilvl="0">
      <w:start w:val="1"/>
      <w:numFmt w:val="decimal"/>
      <w:lvlText w:val="%1."/>
      <w:lvlJc w:val="left"/>
      <w:pPr>
        <w:ind w:left="720" w:hanging="360"/>
      </w:pPr>
      <w:rPr>
        <w:rFonts w:hint="default"/>
      </w:rPr>
    </w:lvl>
    <w:lvl w:ilv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73E4945"/>
    <w:multiLevelType w:val="multilevel"/>
    <w:tmpl w:val="586E088A"/>
    <w:lvl w:ilvl="0">
      <w:start w:val="10"/>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0" w15:restartNumberingAfterBreak="0">
    <w:nsid w:val="47B410AD"/>
    <w:multiLevelType w:val="hybridMultilevel"/>
    <w:tmpl w:val="4CB8838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51B83A1C"/>
    <w:multiLevelType w:val="multilevel"/>
    <w:tmpl w:val="211A3C36"/>
    <w:lvl w:ilvl="0">
      <w:start w:val="6"/>
      <w:numFmt w:val="decimal"/>
      <w:lvlText w:val="%1.0"/>
      <w:lvlJc w:val="left"/>
      <w:pPr>
        <w:ind w:left="822" w:hanging="720"/>
      </w:pPr>
      <w:rPr>
        <w:rFonts w:hint="default"/>
      </w:rPr>
    </w:lvl>
    <w:lvl w:ilvl="1">
      <w:start w:val="1"/>
      <w:numFmt w:val="decimal"/>
      <w:lvlText w:val="%1.%2"/>
      <w:lvlJc w:val="left"/>
      <w:pPr>
        <w:ind w:left="1542" w:hanging="720"/>
      </w:pPr>
      <w:rPr>
        <w:rFonts w:hint="default"/>
      </w:rPr>
    </w:lvl>
    <w:lvl w:ilvl="2">
      <w:start w:val="1"/>
      <w:numFmt w:val="decimal"/>
      <w:lvlText w:val="%1.%2.%3"/>
      <w:lvlJc w:val="left"/>
      <w:pPr>
        <w:ind w:left="2262" w:hanging="720"/>
      </w:pPr>
      <w:rPr>
        <w:rFonts w:hint="default"/>
      </w:rPr>
    </w:lvl>
    <w:lvl w:ilvl="3">
      <w:start w:val="1"/>
      <w:numFmt w:val="decimal"/>
      <w:lvlText w:val="%1.%2.%3.%4"/>
      <w:lvlJc w:val="left"/>
      <w:pPr>
        <w:ind w:left="3342" w:hanging="1080"/>
      </w:pPr>
      <w:rPr>
        <w:rFonts w:hint="default"/>
      </w:rPr>
    </w:lvl>
    <w:lvl w:ilvl="4">
      <w:start w:val="1"/>
      <w:numFmt w:val="decimal"/>
      <w:lvlText w:val="%1.%2.%3.%4.%5"/>
      <w:lvlJc w:val="left"/>
      <w:pPr>
        <w:ind w:left="4422" w:hanging="1440"/>
      </w:pPr>
      <w:rPr>
        <w:rFonts w:hint="default"/>
      </w:rPr>
    </w:lvl>
    <w:lvl w:ilvl="5">
      <w:start w:val="1"/>
      <w:numFmt w:val="decimal"/>
      <w:lvlText w:val="%1.%2.%3.%4.%5.%6"/>
      <w:lvlJc w:val="left"/>
      <w:pPr>
        <w:ind w:left="5142" w:hanging="1440"/>
      </w:pPr>
      <w:rPr>
        <w:rFonts w:hint="default"/>
      </w:rPr>
    </w:lvl>
    <w:lvl w:ilvl="6">
      <w:start w:val="1"/>
      <w:numFmt w:val="decimal"/>
      <w:lvlText w:val="%1.%2.%3.%4.%5.%6.%7"/>
      <w:lvlJc w:val="left"/>
      <w:pPr>
        <w:ind w:left="6222" w:hanging="1800"/>
      </w:pPr>
      <w:rPr>
        <w:rFonts w:hint="default"/>
      </w:rPr>
    </w:lvl>
    <w:lvl w:ilvl="7">
      <w:start w:val="1"/>
      <w:numFmt w:val="decimal"/>
      <w:lvlText w:val="%1.%2.%3.%4.%5.%6.%7.%8"/>
      <w:lvlJc w:val="left"/>
      <w:pPr>
        <w:ind w:left="7302" w:hanging="2160"/>
      </w:pPr>
      <w:rPr>
        <w:rFonts w:hint="default"/>
      </w:rPr>
    </w:lvl>
    <w:lvl w:ilvl="8">
      <w:start w:val="1"/>
      <w:numFmt w:val="decimal"/>
      <w:lvlText w:val="%1.%2.%3.%4.%5.%6.%7.%8.%9"/>
      <w:lvlJc w:val="left"/>
      <w:pPr>
        <w:ind w:left="8022" w:hanging="2160"/>
      </w:pPr>
      <w:rPr>
        <w:rFonts w:hint="default"/>
      </w:rPr>
    </w:lvl>
  </w:abstractNum>
  <w:abstractNum w:abstractNumId="22" w15:restartNumberingAfterBreak="0">
    <w:nsid w:val="545912DD"/>
    <w:multiLevelType w:val="multilevel"/>
    <w:tmpl w:val="6652F4B0"/>
    <w:lvl w:ilvl="0">
      <w:start w:val="1"/>
      <w:numFmt w:val="decimal"/>
      <w:lvlText w:val="%1."/>
      <w:lvlJc w:val="left"/>
      <w:pPr>
        <w:ind w:left="720" w:hanging="360"/>
      </w:pPr>
      <w:rPr>
        <w:rFonts w:hint="default"/>
      </w:rPr>
    </w:lvl>
    <w:lvl w:ilv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D974674"/>
    <w:multiLevelType w:val="hybridMultilevel"/>
    <w:tmpl w:val="7C3EB21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2581FBC"/>
    <w:multiLevelType w:val="hybridMultilevel"/>
    <w:tmpl w:val="F8D4A90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634512A8"/>
    <w:multiLevelType w:val="multilevel"/>
    <w:tmpl w:val="3ABC92A8"/>
    <w:lvl w:ilvl="0">
      <w:start w:val="1"/>
      <w:numFmt w:val="decimal"/>
      <w:lvlText w:val="%1."/>
      <w:lvlJc w:val="left"/>
      <w:pPr>
        <w:ind w:left="720" w:hanging="360"/>
      </w:pPr>
      <w:rPr>
        <w:rFonts w:hint="default"/>
      </w:rPr>
    </w:lvl>
    <w:lvl w:ilvl="1">
      <w:start w:val="1"/>
      <w:numFmt w:val="decimal"/>
      <w:lvlText w:val="%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34935DF"/>
    <w:multiLevelType w:val="multilevel"/>
    <w:tmpl w:val="C8DAECDC"/>
    <w:lvl w:ilvl="0">
      <w:start w:val="1"/>
      <w:numFmt w:val="bullet"/>
      <w:lvlText w:val=""/>
      <w:lvlJc w:val="left"/>
      <w:pPr>
        <w:ind w:left="567" w:hanging="465"/>
      </w:pPr>
      <w:rPr>
        <w:rFonts w:ascii="Symbol" w:hAnsi="Symbol" w:hint="default"/>
      </w:rPr>
    </w:lvl>
    <w:lvl w:ilvl="1">
      <w:start w:val="1"/>
      <w:numFmt w:val="decimal"/>
      <w:lvlText w:val="%1.%2"/>
      <w:lvlJc w:val="left"/>
      <w:pPr>
        <w:ind w:left="1287" w:hanging="465"/>
      </w:pPr>
      <w:rPr>
        <w:rFonts w:hint="default"/>
      </w:rPr>
    </w:lvl>
    <w:lvl w:ilvl="2">
      <w:start w:val="1"/>
      <w:numFmt w:val="decimal"/>
      <w:lvlText w:val="%1.%2.%3"/>
      <w:lvlJc w:val="left"/>
      <w:pPr>
        <w:ind w:left="2262" w:hanging="720"/>
      </w:pPr>
      <w:rPr>
        <w:rFonts w:hint="default"/>
      </w:rPr>
    </w:lvl>
    <w:lvl w:ilvl="3">
      <w:start w:val="1"/>
      <w:numFmt w:val="decimal"/>
      <w:lvlText w:val="%1.%2.%3.%4"/>
      <w:lvlJc w:val="left"/>
      <w:pPr>
        <w:ind w:left="2982" w:hanging="720"/>
      </w:pPr>
      <w:rPr>
        <w:rFonts w:hint="default"/>
      </w:rPr>
    </w:lvl>
    <w:lvl w:ilvl="4">
      <w:start w:val="1"/>
      <w:numFmt w:val="decimal"/>
      <w:lvlText w:val="%1.%2.%3.%4.%5"/>
      <w:lvlJc w:val="left"/>
      <w:pPr>
        <w:ind w:left="4062" w:hanging="1080"/>
      </w:pPr>
      <w:rPr>
        <w:rFonts w:hint="default"/>
      </w:rPr>
    </w:lvl>
    <w:lvl w:ilvl="5">
      <w:start w:val="1"/>
      <w:numFmt w:val="decimal"/>
      <w:lvlText w:val="%1.%2.%3.%4.%5.%6"/>
      <w:lvlJc w:val="left"/>
      <w:pPr>
        <w:ind w:left="4782" w:hanging="108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582" w:hanging="1440"/>
      </w:pPr>
      <w:rPr>
        <w:rFonts w:hint="default"/>
      </w:rPr>
    </w:lvl>
    <w:lvl w:ilvl="8">
      <w:start w:val="1"/>
      <w:numFmt w:val="decimal"/>
      <w:lvlText w:val="%1.%2.%3.%4.%5.%6.%7.%8.%9"/>
      <w:lvlJc w:val="left"/>
      <w:pPr>
        <w:ind w:left="7662" w:hanging="1800"/>
      </w:pPr>
      <w:rPr>
        <w:rFonts w:hint="default"/>
      </w:rPr>
    </w:lvl>
  </w:abstractNum>
  <w:abstractNum w:abstractNumId="27" w15:restartNumberingAfterBreak="0">
    <w:nsid w:val="63FB61F8"/>
    <w:multiLevelType w:val="hybridMultilevel"/>
    <w:tmpl w:val="A99EBB3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66650EC5"/>
    <w:multiLevelType w:val="hybridMultilevel"/>
    <w:tmpl w:val="0418492E"/>
    <w:lvl w:ilvl="0" w:tplc="C834FED4">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68F24F4A"/>
    <w:multiLevelType w:val="multilevel"/>
    <w:tmpl w:val="6652F4B0"/>
    <w:lvl w:ilvl="0">
      <w:start w:val="1"/>
      <w:numFmt w:val="decimal"/>
      <w:lvlText w:val="%1."/>
      <w:lvlJc w:val="left"/>
      <w:pPr>
        <w:ind w:left="720" w:hanging="360"/>
      </w:pPr>
      <w:rPr>
        <w:rFonts w:hint="default"/>
      </w:rPr>
    </w:lvl>
    <w:lvl w:ilv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A3F37F7"/>
    <w:multiLevelType w:val="multilevel"/>
    <w:tmpl w:val="3ABC92A8"/>
    <w:lvl w:ilvl="0">
      <w:start w:val="1"/>
      <w:numFmt w:val="decimal"/>
      <w:lvlText w:val="%1."/>
      <w:lvlJc w:val="left"/>
      <w:pPr>
        <w:ind w:left="720" w:hanging="360"/>
      </w:pPr>
      <w:rPr>
        <w:rFonts w:hint="default"/>
      </w:rPr>
    </w:lvl>
    <w:lvl w:ilvl="1">
      <w:start w:val="1"/>
      <w:numFmt w:val="decimal"/>
      <w:lvlText w:val="%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A9D52DB"/>
    <w:multiLevelType w:val="hybridMultilevel"/>
    <w:tmpl w:val="70E20D14"/>
    <w:lvl w:ilvl="0" w:tplc="188282AE">
      <w:start w:val="1"/>
      <w:numFmt w:val="decimal"/>
      <w:pStyle w:val="NumberedBlockText"/>
      <w:lvlText w:val="%1."/>
      <w:lvlJc w:val="left"/>
      <w:pPr>
        <w:tabs>
          <w:tab w:val="num" w:pos="816"/>
        </w:tabs>
        <w:ind w:left="816" w:hanging="360"/>
      </w:pPr>
    </w:lvl>
    <w:lvl w:ilvl="1" w:tplc="04090019" w:tentative="1">
      <w:start w:val="1"/>
      <w:numFmt w:val="lowerLetter"/>
      <w:lvlText w:val="%2."/>
      <w:lvlJc w:val="left"/>
      <w:pPr>
        <w:tabs>
          <w:tab w:val="num" w:pos="1536"/>
        </w:tabs>
        <w:ind w:left="1536" w:hanging="360"/>
      </w:pPr>
    </w:lvl>
    <w:lvl w:ilvl="2" w:tplc="0409001B" w:tentative="1">
      <w:start w:val="1"/>
      <w:numFmt w:val="lowerRoman"/>
      <w:lvlText w:val="%3."/>
      <w:lvlJc w:val="right"/>
      <w:pPr>
        <w:tabs>
          <w:tab w:val="num" w:pos="2256"/>
        </w:tabs>
        <w:ind w:left="2256" w:hanging="180"/>
      </w:pPr>
    </w:lvl>
    <w:lvl w:ilvl="3" w:tplc="0409000F" w:tentative="1">
      <w:start w:val="1"/>
      <w:numFmt w:val="decimal"/>
      <w:lvlText w:val="%4."/>
      <w:lvlJc w:val="left"/>
      <w:pPr>
        <w:tabs>
          <w:tab w:val="num" w:pos="2976"/>
        </w:tabs>
        <w:ind w:left="2976" w:hanging="360"/>
      </w:pPr>
    </w:lvl>
    <w:lvl w:ilvl="4" w:tplc="04090019" w:tentative="1">
      <w:start w:val="1"/>
      <w:numFmt w:val="lowerLetter"/>
      <w:lvlText w:val="%5."/>
      <w:lvlJc w:val="left"/>
      <w:pPr>
        <w:tabs>
          <w:tab w:val="num" w:pos="3696"/>
        </w:tabs>
        <w:ind w:left="3696" w:hanging="360"/>
      </w:pPr>
    </w:lvl>
    <w:lvl w:ilvl="5" w:tplc="0409001B" w:tentative="1">
      <w:start w:val="1"/>
      <w:numFmt w:val="lowerRoman"/>
      <w:lvlText w:val="%6."/>
      <w:lvlJc w:val="right"/>
      <w:pPr>
        <w:tabs>
          <w:tab w:val="num" w:pos="4416"/>
        </w:tabs>
        <w:ind w:left="4416" w:hanging="180"/>
      </w:pPr>
    </w:lvl>
    <w:lvl w:ilvl="6" w:tplc="0409000F" w:tentative="1">
      <w:start w:val="1"/>
      <w:numFmt w:val="decimal"/>
      <w:lvlText w:val="%7."/>
      <w:lvlJc w:val="left"/>
      <w:pPr>
        <w:tabs>
          <w:tab w:val="num" w:pos="5136"/>
        </w:tabs>
        <w:ind w:left="5136" w:hanging="360"/>
      </w:pPr>
    </w:lvl>
    <w:lvl w:ilvl="7" w:tplc="04090019" w:tentative="1">
      <w:start w:val="1"/>
      <w:numFmt w:val="lowerLetter"/>
      <w:lvlText w:val="%8."/>
      <w:lvlJc w:val="left"/>
      <w:pPr>
        <w:tabs>
          <w:tab w:val="num" w:pos="5856"/>
        </w:tabs>
        <w:ind w:left="5856" w:hanging="360"/>
      </w:pPr>
    </w:lvl>
    <w:lvl w:ilvl="8" w:tplc="0409001B" w:tentative="1">
      <w:start w:val="1"/>
      <w:numFmt w:val="lowerRoman"/>
      <w:lvlText w:val="%9."/>
      <w:lvlJc w:val="right"/>
      <w:pPr>
        <w:tabs>
          <w:tab w:val="num" w:pos="6576"/>
        </w:tabs>
        <w:ind w:left="6576" w:hanging="180"/>
      </w:pPr>
    </w:lvl>
  </w:abstractNum>
  <w:abstractNum w:abstractNumId="32" w15:restartNumberingAfterBreak="0">
    <w:nsid w:val="6A9D67E0"/>
    <w:multiLevelType w:val="hybridMultilevel"/>
    <w:tmpl w:val="53E27F0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6C6E0518"/>
    <w:multiLevelType w:val="hybridMultilevel"/>
    <w:tmpl w:val="FD9626F4"/>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6D732635"/>
    <w:multiLevelType w:val="hybridMultilevel"/>
    <w:tmpl w:val="15E6658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74716499"/>
    <w:multiLevelType w:val="hybridMultilevel"/>
    <w:tmpl w:val="7C2C05E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79C001D6"/>
    <w:multiLevelType w:val="hybridMultilevel"/>
    <w:tmpl w:val="2626F3C4"/>
    <w:lvl w:ilvl="0" w:tplc="56B03810">
      <w:start w:val="1"/>
      <w:numFmt w:val="decimal"/>
      <w:lvlText w:val="%1."/>
      <w:lvlJc w:val="left"/>
      <w:pPr>
        <w:ind w:left="720" w:hanging="360"/>
      </w:pPr>
      <w:rPr>
        <w:rFonts w:ascii="Times New Roman" w:eastAsia="Times New Roman" w:hAnsi="Times New Roman" w:cs="Arial"/>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7B9437C6"/>
    <w:multiLevelType w:val="hybridMultilevel"/>
    <w:tmpl w:val="4CB8838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7CFA61FD"/>
    <w:multiLevelType w:val="hybridMultilevel"/>
    <w:tmpl w:val="4CB8838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7DD65095"/>
    <w:multiLevelType w:val="hybridMultilevel"/>
    <w:tmpl w:val="7C2C05E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563224191">
    <w:abstractNumId w:val="31"/>
  </w:num>
  <w:num w:numId="2" w16cid:durableId="1013995690">
    <w:abstractNumId w:val="16"/>
  </w:num>
  <w:num w:numId="3" w16cid:durableId="199636031">
    <w:abstractNumId w:val="18"/>
  </w:num>
  <w:num w:numId="4" w16cid:durableId="1600068632">
    <w:abstractNumId w:val="15"/>
  </w:num>
  <w:num w:numId="5" w16cid:durableId="1837767958">
    <w:abstractNumId w:val="12"/>
  </w:num>
  <w:num w:numId="6" w16cid:durableId="328363522">
    <w:abstractNumId w:val="35"/>
  </w:num>
  <w:num w:numId="7" w16cid:durableId="499853332">
    <w:abstractNumId w:val="37"/>
  </w:num>
  <w:num w:numId="8" w16cid:durableId="738137299">
    <w:abstractNumId w:val="39"/>
  </w:num>
  <w:num w:numId="9" w16cid:durableId="1788817231">
    <w:abstractNumId w:val="36"/>
  </w:num>
  <w:num w:numId="10" w16cid:durableId="1515262351">
    <w:abstractNumId w:val="38"/>
  </w:num>
  <w:num w:numId="11" w16cid:durableId="531112063">
    <w:abstractNumId w:val="25"/>
  </w:num>
  <w:num w:numId="12" w16cid:durableId="1474179687">
    <w:abstractNumId w:val="6"/>
  </w:num>
  <w:num w:numId="13" w16cid:durableId="1525166021">
    <w:abstractNumId w:val="20"/>
  </w:num>
  <w:num w:numId="14" w16cid:durableId="176044132">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19768271">
    <w:abstractNumId w:val="32"/>
  </w:num>
  <w:num w:numId="16" w16cid:durableId="585459902">
    <w:abstractNumId w:val="3"/>
  </w:num>
  <w:num w:numId="17" w16cid:durableId="1341736440">
    <w:abstractNumId w:val="5"/>
  </w:num>
  <w:num w:numId="18" w16cid:durableId="1625505721">
    <w:abstractNumId w:val="23"/>
  </w:num>
  <w:num w:numId="19" w16cid:durableId="893858037">
    <w:abstractNumId w:val="4"/>
  </w:num>
  <w:num w:numId="20" w16cid:durableId="833377730">
    <w:abstractNumId w:val="9"/>
  </w:num>
  <w:num w:numId="21" w16cid:durableId="2036928691">
    <w:abstractNumId w:val="27"/>
  </w:num>
  <w:num w:numId="22" w16cid:durableId="977298621">
    <w:abstractNumId w:val="13"/>
  </w:num>
  <w:num w:numId="23" w16cid:durableId="424762243">
    <w:abstractNumId w:val="0"/>
  </w:num>
  <w:num w:numId="24" w16cid:durableId="457646280">
    <w:abstractNumId w:val="19"/>
  </w:num>
  <w:num w:numId="25" w16cid:durableId="80562854">
    <w:abstractNumId w:val="34"/>
  </w:num>
  <w:num w:numId="26" w16cid:durableId="863127617">
    <w:abstractNumId w:val="29"/>
  </w:num>
  <w:num w:numId="27" w16cid:durableId="2078281586">
    <w:abstractNumId w:val="22"/>
  </w:num>
  <w:num w:numId="28" w16cid:durableId="1385328897">
    <w:abstractNumId w:val="17"/>
  </w:num>
  <w:num w:numId="29" w16cid:durableId="612977252">
    <w:abstractNumId w:val="11"/>
  </w:num>
  <w:num w:numId="30" w16cid:durableId="1725526792">
    <w:abstractNumId w:val="1"/>
  </w:num>
  <w:num w:numId="31" w16cid:durableId="170027026">
    <w:abstractNumId w:val="30"/>
  </w:num>
  <w:num w:numId="32" w16cid:durableId="141624887">
    <w:abstractNumId w:val="21"/>
  </w:num>
  <w:num w:numId="33" w16cid:durableId="1446387237">
    <w:abstractNumId w:val="26"/>
  </w:num>
  <w:num w:numId="34" w16cid:durableId="1305810867">
    <w:abstractNumId w:val="28"/>
  </w:num>
  <w:num w:numId="35" w16cid:durableId="1667828101">
    <w:abstractNumId w:val="4"/>
    <w:lvlOverride w:ilvl="0">
      <w:startOverride w:val="1"/>
    </w:lvlOverride>
    <w:lvlOverride w:ilvl="1"/>
  </w:num>
  <w:num w:numId="36" w16cid:durableId="1669748476">
    <w:abstractNumId w:val="7"/>
  </w:num>
  <w:num w:numId="37" w16cid:durableId="2100368812">
    <w:abstractNumId w:val="24"/>
  </w:num>
  <w:num w:numId="38" w16cid:durableId="1353415353">
    <w:abstractNumId w:val="8"/>
  </w:num>
  <w:num w:numId="39" w16cid:durableId="2079279041">
    <w:abstractNumId w:val="14"/>
  </w:num>
  <w:num w:numId="40" w16cid:durableId="837692726">
    <w:abstractNumId w:val="10"/>
  </w:num>
  <w:num w:numId="41" w16cid:durableId="1450322943">
    <w:abstractNumId w:val="2"/>
  </w:num>
  <w:num w:numId="42" w16cid:durableId="1637176999">
    <w:abstractNumId w:val="3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rM0MjMztzCxMDU1tjBU0lEKTi0uzszPAykwNK0FACRMQ64tAAAA"/>
  </w:docVars>
  <w:rsids>
    <w:rsidRoot w:val="00C05BDC"/>
    <w:rsid w:val="00001087"/>
    <w:rsid w:val="000012CE"/>
    <w:rsid w:val="000024E0"/>
    <w:rsid w:val="00002EFC"/>
    <w:rsid w:val="000035B0"/>
    <w:rsid w:val="000079F1"/>
    <w:rsid w:val="00013EE9"/>
    <w:rsid w:val="0002649E"/>
    <w:rsid w:val="0003120C"/>
    <w:rsid w:val="00050828"/>
    <w:rsid w:val="0005388D"/>
    <w:rsid w:val="000547B8"/>
    <w:rsid w:val="00055072"/>
    <w:rsid w:val="00055319"/>
    <w:rsid w:val="0005763B"/>
    <w:rsid w:val="00057A45"/>
    <w:rsid w:val="00060B60"/>
    <w:rsid w:val="00062420"/>
    <w:rsid w:val="00063237"/>
    <w:rsid w:val="000637FE"/>
    <w:rsid w:val="00064289"/>
    <w:rsid w:val="00066AEB"/>
    <w:rsid w:val="00066C1B"/>
    <w:rsid w:val="000716FB"/>
    <w:rsid w:val="00073A92"/>
    <w:rsid w:val="00074165"/>
    <w:rsid w:val="00074241"/>
    <w:rsid w:val="00075561"/>
    <w:rsid w:val="0008295B"/>
    <w:rsid w:val="000851F1"/>
    <w:rsid w:val="00092D92"/>
    <w:rsid w:val="00096262"/>
    <w:rsid w:val="00096FC3"/>
    <w:rsid w:val="000A2512"/>
    <w:rsid w:val="000A4274"/>
    <w:rsid w:val="000A4336"/>
    <w:rsid w:val="000A5793"/>
    <w:rsid w:val="000B1185"/>
    <w:rsid w:val="000B1943"/>
    <w:rsid w:val="000C4C9D"/>
    <w:rsid w:val="000D1C38"/>
    <w:rsid w:val="000D4232"/>
    <w:rsid w:val="000D4C93"/>
    <w:rsid w:val="000E13C5"/>
    <w:rsid w:val="000E1663"/>
    <w:rsid w:val="000E69A7"/>
    <w:rsid w:val="000F1734"/>
    <w:rsid w:val="000F2E61"/>
    <w:rsid w:val="000F5AAD"/>
    <w:rsid w:val="000F6195"/>
    <w:rsid w:val="00103966"/>
    <w:rsid w:val="00105FC1"/>
    <w:rsid w:val="00110B4C"/>
    <w:rsid w:val="00111762"/>
    <w:rsid w:val="00125D2D"/>
    <w:rsid w:val="00130030"/>
    <w:rsid w:val="00131693"/>
    <w:rsid w:val="001347DF"/>
    <w:rsid w:val="00143B45"/>
    <w:rsid w:val="00147034"/>
    <w:rsid w:val="00150CE5"/>
    <w:rsid w:val="00154183"/>
    <w:rsid w:val="00160E64"/>
    <w:rsid w:val="00173FF3"/>
    <w:rsid w:val="001852E9"/>
    <w:rsid w:val="00185717"/>
    <w:rsid w:val="00186425"/>
    <w:rsid w:val="00191CCE"/>
    <w:rsid w:val="001A50D9"/>
    <w:rsid w:val="001B5125"/>
    <w:rsid w:val="001C7D31"/>
    <w:rsid w:val="001D7127"/>
    <w:rsid w:val="001E0FEE"/>
    <w:rsid w:val="001E4E07"/>
    <w:rsid w:val="00202853"/>
    <w:rsid w:val="0020524F"/>
    <w:rsid w:val="00205702"/>
    <w:rsid w:val="00205949"/>
    <w:rsid w:val="0020595C"/>
    <w:rsid w:val="00207A7A"/>
    <w:rsid w:val="00210E48"/>
    <w:rsid w:val="00213B9C"/>
    <w:rsid w:val="00213BCA"/>
    <w:rsid w:val="00215E66"/>
    <w:rsid w:val="00216C3A"/>
    <w:rsid w:val="00235142"/>
    <w:rsid w:val="00236BFF"/>
    <w:rsid w:val="002431F1"/>
    <w:rsid w:val="00247A20"/>
    <w:rsid w:val="00261ED7"/>
    <w:rsid w:val="00275FEC"/>
    <w:rsid w:val="00276EFE"/>
    <w:rsid w:val="00283D32"/>
    <w:rsid w:val="00286200"/>
    <w:rsid w:val="00286472"/>
    <w:rsid w:val="002876A5"/>
    <w:rsid w:val="00290878"/>
    <w:rsid w:val="00290EF1"/>
    <w:rsid w:val="0029139E"/>
    <w:rsid w:val="002929F1"/>
    <w:rsid w:val="00294F0F"/>
    <w:rsid w:val="002958FB"/>
    <w:rsid w:val="00296516"/>
    <w:rsid w:val="002973F8"/>
    <w:rsid w:val="00297BA7"/>
    <w:rsid w:val="002A0199"/>
    <w:rsid w:val="002A1059"/>
    <w:rsid w:val="002A31EC"/>
    <w:rsid w:val="002A373D"/>
    <w:rsid w:val="002A5004"/>
    <w:rsid w:val="002A5259"/>
    <w:rsid w:val="002B0E82"/>
    <w:rsid w:val="002B40F0"/>
    <w:rsid w:val="002B6062"/>
    <w:rsid w:val="002B7BED"/>
    <w:rsid w:val="002C420E"/>
    <w:rsid w:val="002D5205"/>
    <w:rsid w:val="002E01E3"/>
    <w:rsid w:val="002E2F8E"/>
    <w:rsid w:val="002E6EE9"/>
    <w:rsid w:val="0030025B"/>
    <w:rsid w:val="00301C27"/>
    <w:rsid w:val="0030768B"/>
    <w:rsid w:val="00310810"/>
    <w:rsid w:val="00313F0A"/>
    <w:rsid w:val="00314F46"/>
    <w:rsid w:val="00321AE0"/>
    <w:rsid w:val="00321D22"/>
    <w:rsid w:val="00322E8A"/>
    <w:rsid w:val="003238EB"/>
    <w:rsid w:val="0032738E"/>
    <w:rsid w:val="0032747A"/>
    <w:rsid w:val="0033769B"/>
    <w:rsid w:val="00341196"/>
    <w:rsid w:val="003471DD"/>
    <w:rsid w:val="003510F3"/>
    <w:rsid w:val="00356191"/>
    <w:rsid w:val="00363B60"/>
    <w:rsid w:val="00365BB2"/>
    <w:rsid w:val="00370048"/>
    <w:rsid w:val="00381E43"/>
    <w:rsid w:val="0039321D"/>
    <w:rsid w:val="003B5112"/>
    <w:rsid w:val="003B65D8"/>
    <w:rsid w:val="003B6A2A"/>
    <w:rsid w:val="003B6FFA"/>
    <w:rsid w:val="003B7013"/>
    <w:rsid w:val="003B71D5"/>
    <w:rsid w:val="003C1180"/>
    <w:rsid w:val="003C3005"/>
    <w:rsid w:val="003C61A4"/>
    <w:rsid w:val="003D25E6"/>
    <w:rsid w:val="003D2E0D"/>
    <w:rsid w:val="003D4411"/>
    <w:rsid w:val="003D4E54"/>
    <w:rsid w:val="003E1ED7"/>
    <w:rsid w:val="003E4842"/>
    <w:rsid w:val="003F0581"/>
    <w:rsid w:val="003F09EE"/>
    <w:rsid w:val="00402817"/>
    <w:rsid w:val="00403D10"/>
    <w:rsid w:val="004144C1"/>
    <w:rsid w:val="0041664C"/>
    <w:rsid w:val="004250AA"/>
    <w:rsid w:val="00432AE0"/>
    <w:rsid w:val="00432E47"/>
    <w:rsid w:val="00435999"/>
    <w:rsid w:val="00443FD7"/>
    <w:rsid w:val="00444DB0"/>
    <w:rsid w:val="00451E31"/>
    <w:rsid w:val="00457DD1"/>
    <w:rsid w:val="0046554C"/>
    <w:rsid w:val="004666D5"/>
    <w:rsid w:val="00481B3E"/>
    <w:rsid w:val="00482F84"/>
    <w:rsid w:val="00485099"/>
    <w:rsid w:val="00497612"/>
    <w:rsid w:val="004A0A0C"/>
    <w:rsid w:val="004A6EC8"/>
    <w:rsid w:val="004B0637"/>
    <w:rsid w:val="004B1D3D"/>
    <w:rsid w:val="004B3112"/>
    <w:rsid w:val="004B3956"/>
    <w:rsid w:val="004B6DD8"/>
    <w:rsid w:val="004C4BD0"/>
    <w:rsid w:val="004D0AEA"/>
    <w:rsid w:val="004D2407"/>
    <w:rsid w:val="004D7F7B"/>
    <w:rsid w:val="004E1F08"/>
    <w:rsid w:val="00500BD5"/>
    <w:rsid w:val="00503A9E"/>
    <w:rsid w:val="005055E5"/>
    <w:rsid w:val="00506902"/>
    <w:rsid w:val="0050740B"/>
    <w:rsid w:val="00512848"/>
    <w:rsid w:val="00514048"/>
    <w:rsid w:val="00517A48"/>
    <w:rsid w:val="0052164D"/>
    <w:rsid w:val="005226F1"/>
    <w:rsid w:val="00524CAB"/>
    <w:rsid w:val="005254E2"/>
    <w:rsid w:val="00527926"/>
    <w:rsid w:val="00531C05"/>
    <w:rsid w:val="00534009"/>
    <w:rsid w:val="00535962"/>
    <w:rsid w:val="00540FD4"/>
    <w:rsid w:val="005427AF"/>
    <w:rsid w:val="00545927"/>
    <w:rsid w:val="00553122"/>
    <w:rsid w:val="00555541"/>
    <w:rsid w:val="0055767C"/>
    <w:rsid w:val="00562CAA"/>
    <w:rsid w:val="00565D80"/>
    <w:rsid w:val="00567AA5"/>
    <w:rsid w:val="00567C2B"/>
    <w:rsid w:val="00570BFE"/>
    <w:rsid w:val="005732B1"/>
    <w:rsid w:val="005756D7"/>
    <w:rsid w:val="005814A3"/>
    <w:rsid w:val="005854DD"/>
    <w:rsid w:val="005865EA"/>
    <w:rsid w:val="0059073C"/>
    <w:rsid w:val="00593402"/>
    <w:rsid w:val="00596548"/>
    <w:rsid w:val="00596A26"/>
    <w:rsid w:val="00596E2C"/>
    <w:rsid w:val="005A3E12"/>
    <w:rsid w:val="005B081D"/>
    <w:rsid w:val="005B1947"/>
    <w:rsid w:val="005B1979"/>
    <w:rsid w:val="005B7153"/>
    <w:rsid w:val="005C3337"/>
    <w:rsid w:val="005D7ABE"/>
    <w:rsid w:val="005E5C45"/>
    <w:rsid w:val="005F1149"/>
    <w:rsid w:val="005F54AC"/>
    <w:rsid w:val="005F75A3"/>
    <w:rsid w:val="006046DA"/>
    <w:rsid w:val="00624D0D"/>
    <w:rsid w:val="00625F64"/>
    <w:rsid w:val="00633F81"/>
    <w:rsid w:val="00635B9C"/>
    <w:rsid w:val="006417C9"/>
    <w:rsid w:val="0064256D"/>
    <w:rsid w:val="00645E46"/>
    <w:rsid w:val="00646C54"/>
    <w:rsid w:val="00647725"/>
    <w:rsid w:val="00671FC8"/>
    <w:rsid w:val="00672BE9"/>
    <w:rsid w:val="0067706B"/>
    <w:rsid w:val="00680543"/>
    <w:rsid w:val="00681A46"/>
    <w:rsid w:val="0068350F"/>
    <w:rsid w:val="00687950"/>
    <w:rsid w:val="00690832"/>
    <w:rsid w:val="006964B4"/>
    <w:rsid w:val="006A33BF"/>
    <w:rsid w:val="006A6A40"/>
    <w:rsid w:val="006B39B7"/>
    <w:rsid w:val="006B4C13"/>
    <w:rsid w:val="006B6E2C"/>
    <w:rsid w:val="006B777C"/>
    <w:rsid w:val="006C5400"/>
    <w:rsid w:val="006D02BD"/>
    <w:rsid w:val="006D6BCB"/>
    <w:rsid w:val="006E22C9"/>
    <w:rsid w:val="006E31BF"/>
    <w:rsid w:val="006E6C84"/>
    <w:rsid w:val="006F2DFA"/>
    <w:rsid w:val="006F4307"/>
    <w:rsid w:val="006F755C"/>
    <w:rsid w:val="007075DD"/>
    <w:rsid w:val="00711771"/>
    <w:rsid w:val="007148A2"/>
    <w:rsid w:val="007169EE"/>
    <w:rsid w:val="00722A8E"/>
    <w:rsid w:val="007256D6"/>
    <w:rsid w:val="00727B74"/>
    <w:rsid w:val="00730FBE"/>
    <w:rsid w:val="007314DE"/>
    <w:rsid w:val="00731621"/>
    <w:rsid w:val="00731D84"/>
    <w:rsid w:val="007335F7"/>
    <w:rsid w:val="00733825"/>
    <w:rsid w:val="00735984"/>
    <w:rsid w:val="00747CB1"/>
    <w:rsid w:val="00754272"/>
    <w:rsid w:val="00755812"/>
    <w:rsid w:val="0075611A"/>
    <w:rsid w:val="00756AC1"/>
    <w:rsid w:val="00763A5F"/>
    <w:rsid w:val="007649DE"/>
    <w:rsid w:val="00767D04"/>
    <w:rsid w:val="00770365"/>
    <w:rsid w:val="00781CEA"/>
    <w:rsid w:val="007901D8"/>
    <w:rsid w:val="007910B6"/>
    <w:rsid w:val="00791B49"/>
    <w:rsid w:val="007A3B22"/>
    <w:rsid w:val="007B00C5"/>
    <w:rsid w:val="007B20E9"/>
    <w:rsid w:val="007B24E7"/>
    <w:rsid w:val="007C5C0B"/>
    <w:rsid w:val="007C61A8"/>
    <w:rsid w:val="007C718D"/>
    <w:rsid w:val="007D1948"/>
    <w:rsid w:val="007D2475"/>
    <w:rsid w:val="007D4208"/>
    <w:rsid w:val="007D6BD3"/>
    <w:rsid w:val="007D6D7A"/>
    <w:rsid w:val="007D7B06"/>
    <w:rsid w:val="007E3F78"/>
    <w:rsid w:val="007E4778"/>
    <w:rsid w:val="007F29D3"/>
    <w:rsid w:val="007F2EC6"/>
    <w:rsid w:val="007F5CBE"/>
    <w:rsid w:val="008001BF"/>
    <w:rsid w:val="00800A08"/>
    <w:rsid w:val="00804E56"/>
    <w:rsid w:val="008138AA"/>
    <w:rsid w:val="0081727F"/>
    <w:rsid w:val="0082570B"/>
    <w:rsid w:val="008305EE"/>
    <w:rsid w:val="00837BDD"/>
    <w:rsid w:val="008466E4"/>
    <w:rsid w:val="00846EA7"/>
    <w:rsid w:val="00851917"/>
    <w:rsid w:val="00854C64"/>
    <w:rsid w:val="00863C29"/>
    <w:rsid w:val="00864530"/>
    <w:rsid w:val="00864BA2"/>
    <w:rsid w:val="008766BA"/>
    <w:rsid w:val="008768E2"/>
    <w:rsid w:val="008820CF"/>
    <w:rsid w:val="00893417"/>
    <w:rsid w:val="008A4420"/>
    <w:rsid w:val="008A4634"/>
    <w:rsid w:val="008B1F83"/>
    <w:rsid w:val="008B3B31"/>
    <w:rsid w:val="008B5C29"/>
    <w:rsid w:val="008C3EFB"/>
    <w:rsid w:val="008C79A8"/>
    <w:rsid w:val="008D01EF"/>
    <w:rsid w:val="008D1427"/>
    <w:rsid w:val="008D1838"/>
    <w:rsid w:val="008D2976"/>
    <w:rsid w:val="008D2A9E"/>
    <w:rsid w:val="008E10EB"/>
    <w:rsid w:val="008E4172"/>
    <w:rsid w:val="008E7A54"/>
    <w:rsid w:val="008F0C3C"/>
    <w:rsid w:val="008F643F"/>
    <w:rsid w:val="0090377E"/>
    <w:rsid w:val="00905CAB"/>
    <w:rsid w:val="00905CB4"/>
    <w:rsid w:val="00906EFE"/>
    <w:rsid w:val="00907CAF"/>
    <w:rsid w:val="009106CC"/>
    <w:rsid w:val="00910F3E"/>
    <w:rsid w:val="0091171D"/>
    <w:rsid w:val="009167C2"/>
    <w:rsid w:val="00917099"/>
    <w:rsid w:val="0092086D"/>
    <w:rsid w:val="00920870"/>
    <w:rsid w:val="009312E8"/>
    <w:rsid w:val="00931BF2"/>
    <w:rsid w:val="00936AD1"/>
    <w:rsid w:val="00944DD6"/>
    <w:rsid w:val="00946AED"/>
    <w:rsid w:val="00952C63"/>
    <w:rsid w:val="009562C6"/>
    <w:rsid w:val="009725F1"/>
    <w:rsid w:val="00972D82"/>
    <w:rsid w:val="00972FB9"/>
    <w:rsid w:val="00973C93"/>
    <w:rsid w:val="00974C18"/>
    <w:rsid w:val="009835EE"/>
    <w:rsid w:val="009866FC"/>
    <w:rsid w:val="00986F0B"/>
    <w:rsid w:val="009A039E"/>
    <w:rsid w:val="009A19A8"/>
    <w:rsid w:val="009C0D77"/>
    <w:rsid w:val="009C1078"/>
    <w:rsid w:val="009C1FD8"/>
    <w:rsid w:val="009D2FA9"/>
    <w:rsid w:val="009D653E"/>
    <w:rsid w:val="009D67C6"/>
    <w:rsid w:val="009E131B"/>
    <w:rsid w:val="009E4BB6"/>
    <w:rsid w:val="009F27D3"/>
    <w:rsid w:val="00A00E8D"/>
    <w:rsid w:val="00A07EE6"/>
    <w:rsid w:val="00A11B67"/>
    <w:rsid w:val="00A2023B"/>
    <w:rsid w:val="00A36B98"/>
    <w:rsid w:val="00A43F86"/>
    <w:rsid w:val="00A51750"/>
    <w:rsid w:val="00A6123F"/>
    <w:rsid w:val="00A67C16"/>
    <w:rsid w:val="00A706B3"/>
    <w:rsid w:val="00A730C8"/>
    <w:rsid w:val="00A73538"/>
    <w:rsid w:val="00A73B58"/>
    <w:rsid w:val="00A74E87"/>
    <w:rsid w:val="00A758E4"/>
    <w:rsid w:val="00A771D5"/>
    <w:rsid w:val="00A77E00"/>
    <w:rsid w:val="00A8413A"/>
    <w:rsid w:val="00A85019"/>
    <w:rsid w:val="00A85630"/>
    <w:rsid w:val="00A94EEE"/>
    <w:rsid w:val="00AA2467"/>
    <w:rsid w:val="00AA24D6"/>
    <w:rsid w:val="00AA5A08"/>
    <w:rsid w:val="00AB5975"/>
    <w:rsid w:val="00AB646C"/>
    <w:rsid w:val="00AB64DB"/>
    <w:rsid w:val="00AC4265"/>
    <w:rsid w:val="00AE1A0D"/>
    <w:rsid w:val="00AE31A3"/>
    <w:rsid w:val="00AE632A"/>
    <w:rsid w:val="00AE681A"/>
    <w:rsid w:val="00AF0718"/>
    <w:rsid w:val="00AF4CB8"/>
    <w:rsid w:val="00AF5064"/>
    <w:rsid w:val="00B0220E"/>
    <w:rsid w:val="00B04B9F"/>
    <w:rsid w:val="00B064AE"/>
    <w:rsid w:val="00B11028"/>
    <w:rsid w:val="00B12457"/>
    <w:rsid w:val="00B17CF9"/>
    <w:rsid w:val="00B2075D"/>
    <w:rsid w:val="00B25A0E"/>
    <w:rsid w:val="00B27298"/>
    <w:rsid w:val="00B40A43"/>
    <w:rsid w:val="00B460AA"/>
    <w:rsid w:val="00B52909"/>
    <w:rsid w:val="00B5387D"/>
    <w:rsid w:val="00B564A5"/>
    <w:rsid w:val="00B576A6"/>
    <w:rsid w:val="00B65983"/>
    <w:rsid w:val="00B66054"/>
    <w:rsid w:val="00B70D3B"/>
    <w:rsid w:val="00B71A8F"/>
    <w:rsid w:val="00B73397"/>
    <w:rsid w:val="00B73439"/>
    <w:rsid w:val="00B7526B"/>
    <w:rsid w:val="00B75AB3"/>
    <w:rsid w:val="00B77657"/>
    <w:rsid w:val="00B800D2"/>
    <w:rsid w:val="00B8452B"/>
    <w:rsid w:val="00B8650C"/>
    <w:rsid w:val="00B867E3"/>
    <w:rsid w:val="00B87A4D"/>
    <w:rsid w:val="00B96401"/>
    <w:rsid w:val="00BA1017"/>
    <w:rsid w:val="00BA6C92"/>
    <w:rsid w:val="00BB3B74"/>
    <w:rsid w:val="00BB6F0D"/>
    <w:rsid w:val="00BC2AB9"/>
    <w:rsid w:val="00BC4110"/>
    <w:rsid w:val="00BC4CA2"/>
    <w:rsid w:val="00BC5080"/>
    <w:rsid w:val="00BD68CD"/>
    <w:rsid w:val="00BD7BC4"/>
    <w:rsid w:val="00BE2214"/>
    <w:rsid w:val="00BE6FE5"/>
    <w:rsid w:val="00BE7037"/>
    <w:rsid w:val="00BF363A"/>
    <w:rsid w:val="00BF3B02"/>
    <w:rsid w:val="00BF51BC"/>
    <w:rsid w:val="00C05BDC"/>
    <w:rsid w:val="00C106C8"/>
    <w:rsid w:val="00C110FA"/>
    <w:rsid w:val="00C13AB5"/>
    <w:rsid w:val="00C13AF1"/>
    <w:rsid w:val="00C205F5"/>
    <w:rsid w:val="00C20DBC"/>
    <w:rsid w:val="00C220BF"/>
    <w:rsid w:val="00C31AA9"/>
    <w:rsid w:val="00C350A1"/>
    <w:rsid w:val="00C357AE"/>
    <w:rsid w:val="00C4117C"/>
    <w:rsid w:val="00C6263D"/>
    <w:rsid w:val="00C63BB9"/>
    <w:rsid w:val="00C67A0C"/>
    <w:rsid w:val="00C76FEE"/>
    <w:rsid w:val="00C87EC2"/>
    <w:rsid w:val="00C92626"/>
    <w:rsid w:val="00C95731"/>
    <w:rsid w:val="00C959C6"/>
    <w:rsid w:val="00CA080B"/>
    <w:rsid w:val="00CA2381"/>
    <w:rsid w:val="00CA55AA"/>
    <w:rsid w:val="00CA6EC3"/>
    <w:rsid w:val="00CB2E11"/>
    <w:rsid w:val="00CB7890"/>
    <w:rsid w:val="00CB7B86"/>
    <w:rsid w:val="00CC3151"/>
    <w:rsid w:val="00CC4314"/>
    <w:rsid w:val="00CC7416"/>
    <w:rsid w:val="00CD556A"/>
    <w:rsid w:val="00CD67C1"/>
    <w:rsid w:val="00CD6AD9"/>
    <w:rsid w:val="00CE0EAA"/>
    <w:rsid w:val="00CE261C"/>
    <w:rsid w:val="00CE27D6"/>
    <w:rsid w:val="00CE4EAD"/>
    <w:rsid w:val="00CF122B"/>
    <w:rsid w:val="00CF4E4A"/>
    <w:rsid w:val="00D026E6"/>
    <w:rsid w:val="00D04865"/>
    <w:rsid w:val="00D1773E"/>
    <w:rsid w:val="00D256FB"/>
    <w:rsid w:val="00D27BF2"/>
    <w:rsid w:val="00D31C76"/>
    <w:rsid w:val="00D33299"/>
    <w:rsid w:val="00D339FE"/>
    <w:rsid w:val="00D400D8"/>
    <w:rsid w:val="00D526E3"/>
    <w:rsid w:val="00D52ECE"/>
    <w:rsid w:val="00D605E3"/>
    <w:rsid w:val="00D62094"/>
    <w:rsid w:val="00D7380F"/>
    <w:rsid w:val="00D7421F"/>
    <w:rsid w:val="00D77BAB"/>
    <w:rsid w:val="00D91DD9"/>
    <w:rsid w:val="00DA0A78"/>
    <w:rsid w:val="00DA0D5F"/>
    <w:rsid w:val="00DA6F0A"/>
    <w:rsid w:val="00DB1362"/>
    <w:rsid w:val="00DB3FD9"/>
    <w:rsid w:val="00DB441A"/>
    <w:rsid w:val="00DB6AAB"/>
    <w:rsid w:val="00DC130F"/>
    <w:rsid w:val="00DC33B9"/>
    <w:rsid w:val="00DD0132"/>
    <w:rsid w:val="00DD0BFF"/>
    <w:rsid w:val="00DD14D9"/>
    <w:rsid w:val="00DD46B2"/>
    <w:rsid w:val="00DD5E5A"/>
    <w:rsid w:val="00DE6480"/>
    <w:rsid w:val="00DE7123"/>
    <w:rsid w:val="00E1053F"/>
    <w:rsid w:val="00E12EDE"/>
    <w:rsid w:val="00E17C66"/>
    <w:rsid w:val="00E23278"/>
    <w:rsid w:val="00E23FA2"/>
    <w:rsid w:val="00E273B0"/>
    <w:rsid w:val="00E33422"/>
    <w:rsid w:val="00E34346"/>
    <w:rsid w:val="00E35CD7"/>
    <w:rsid w:val="00E37EE0"/>
    <w:rsid w:val="00E40754"/>
    <w:rsid w:val="00E473C6"/>
    <w:rsid w:val="00E518BE"/>
    <w:rsid w:val="00E51B99"/>
    <w:rsid w:val="00E67BC8"/>
    <w:rsid w:val="00E67BF8"/>
    <w:rsid w:val="00E70F40"/>
    <w:rsid w:val="00E71AA7"/>
    <w:rsid w:val="00E74B84"/>
    <w:rsid w:val="00E75439"/>
    <w:rsid w:val="00E8042B"/>
    <w:rsid w:val="00E8070C"/>
    <w:rsid w:val="00E82BEC"/>
    <w:rsid w:val="00E86308"/>
    <w:rsid w:val="00E9279B"/>
    <w:rsid w:val="00E95385"/>
    <w:rsid w:val="00EA583B"/>
    <w:rsid w:val="00EB195E"/>
    <w:rsid w:val="00EB384E"/>
    <w:rsid w:val="00EB6772"/>
    <w:rsid w:val="00EC4B8B"/>
    <w:rsid w:val="00EC56E5"/>
    <w:rsid w:val="00EC6DA2"/>
    <w:rsid w:val="00EC779C"/>
    <w:rsid w:val="00ED0977"/>
    <w:rsid w:val="00ED7569"/>
    <w:rsid w:val="00EF7E32"/>
    <w:rsid w:val="00F02083"/>
    <w:rsid w:val="00F07AF0"/>
    <w:rsid w:val="00F13D54"/>
    <w:rsid w:val="00F15968"/>
    <w:rsid w:val="00F17CB8"/>
    <w:rsid w:val="00F25C37"/>
    <w:rsid w:val="00F26E50"/>
    <w:rsid w:val="00F274C2"/>
    <w:rsid w:val="00F303B4"/>
    <w:rsid w:val="00F305E1"/>
    <w:rsid w:val="00F3125D"/>
    <w:rsid w:val="00F331BD"/>
    <w:rsid w:val="00F36D8A"/>
    <w:rsid w:val="00F40EBD"/>
    <w:rsid w:val="00F44855"/>
    <w:rsid w:val="00F510AF"/>
    <w:rsid w:val="00F5232C"/>
    <w:rsid w:val="00F55AC1"/>
    <w:rsid w:val="00F6202D"/>
    <w:rsid w:val="00F66B21"/>
    <w:rsid w:val="00F80A9C"/>
    <w:rsid w:val="00F86E86"/>
    <w:rsid w:val="00F95296"/>
    <w:rsid w:val="00FA1018"/>
    <w:rsid w:val="00FA144F"/>
    <w:rsid w:val="00FA1AB5"/>
    <w:rsid w:val="00FA295C"/>
    <w:rsid w:val="00FA35A4"/>
    <w:rsid w:val="00FA605F"/>
    <w:rsid w:val="00FA6BA0"/>
    <w:rsid w:val="00FA74C0"/>
    <w:rsid w:val="00FB6E3A"/>
    <w:rsid w:val="00FC27AE"/>
    <w:rsid w:val="00FD237A"/>
    <w:rsid w:val="00FD406D"/>
    <w:rsid w:val="00FD622B"/>
    <w:rsid w:val="00FD6580"/>
    <w:rsid w:val="00FD6A72"/>
    <w:rsid w:val="00FE5E66"/>
    <w:rsid w:val="00FF2DC6"/>
    <w:rsid w:val="00FF70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5FF5AB"/>
  <w15:docId w15:val="{8416BCB4-C278-4844-A50F-92C75B765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D62094"/>
    <w:pPr>
      <w:spacing w:before="120" w:after="120" w:line="276" w:lineRule="auto"/>
    </w:pPr>
    <w:rPr>
      <w:rFonts w:ascii="Times New Roman" w:eastAsia="Times New Roman" w:hAnsi="Times New Roman" w:cs="Arial"/>
      <w:sz w:val="24"/>
      <w:szCs w:val="24"/>
    </w:rPr>
  </w:style>
  <w:style w:type="paragraph" w:styleId="Heading1">
    <w:name w:val="heading 1"/>
    <w:basedOn w:val="Normal"/>
    <w:next w:val="Normal"/>
    <w:autoRedefine/>
    <w:qFormat/>
    <w:rsid w:val="00C05BDC"/>
    <w:pPr>
      <w:keepNext/>
      <w:pageBreakBefore/>
      <w:numPr>
        <w:numId w:val="19"/>
      </w:numPr>
      <w:pBdr>
        <w:top w:val="single" w:sz="18" w:space="1" w:color="7D3C4A" w:themeColor="accent6"/>
      </w:pBdr>
      <w:spacing w:before="0" w:after="0" w:line="240" w:lineRule="auto"/>
      <w:outlineLvl w:val="0"/>
    </w:pPr>
    <w:rPr>
      <w:b/>
      <w:smallCaps/>
      <w:sz w:val="32"/>
    </w:rPr>
  </w:style>
  <w:style w:type="paragraph" w:styleId="Heading2">
    <w:name w:val="heading 2"/>
    <w:basedOn w:val="Normal"/>
    <w:next w:val="Normal"/>
    <w:autoRedefine/>
    <w:qFormat/>
    <w:rsid w:val="00920870"/>
    <w:pPr>
      <w:keepNext/>
      <w:spacing w:before="240" w:after="60"/>
      <w:outlineLvl w:val="1"/>
    </w:pPr>
    <w:rPr>
      <w:i/>
      <w:sz w:val="30"/>
    </w:rPr>
  </w:style>
  <w:style w:type="paragraph" w:styleId="Heading3">
    <w:name w:val="heading 3"/>
    <w:basedOn w:val="Normal"/>
    <w:next w:val="Normal"/>
    <w:qFormat/>
    <w:rsid w:val="00AB64DB"/>
    <w:pPr>
      <w:outlineLvl w:val="2"/>
    </w:pPr>
    <w:rPr>
      <w:b/>
      <w:bCs/>
      <w:iCs/>
      <w:color w:val="000000"/>
      <w:sz w:val="28"/>
      <w:u w:val="single"/>
    </w:rPr>
  </w:style>
  <w:style w:type="paragraph" w:styleId="Heading4">
    <w:name w:val="heading 4"/>
    <w:basedOn w:val="Normal"/>
    <w:next w:val="Normal"/>
    <w:link w:val="Heading4Char"/>
    <w:semiHidden/>
    <w:unhideWhenUsed/>
    <w:qFormat/>
    <w:rsid w:val="00BE7037"/>
    <w:pPr>
      <w:keepNext/>
      <w:keepLines/>
      <w:spacing w:before="40" w:after="0"/>
      <w:outlineLvl w:val="3"/>
    </w:pPr>
    <w:rPr>
      <w:rFonts w:asciiTheme="majorHAnsi" w:eastAsiaTheme="majorEastAsia" w:hAnsiTheme="majorHAnsi" w:cstheme="majorBidi"/>
      <w:i/>
      <w:iCs/>
      <w:color w:val="21798E"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qFormat/>
    <w:rsid w:val="003D25E6"/>
    <w:pPr>
      <w:spacing w:before="0" w:after="200" w:line="240" w:lineRule="auto"/>
    </w:pPr>
    <w:rPr>
      <w:b/>
      <w:sz w:val="22"/>
    </w:rPr>
  </w:style>
  <w:style w:type="paragraph" w:styleId="Footer">
    <w:name w:val="footer"/>
    <w:basedOn w:val="Normal"/>
    <w:autoRedefine/>
    <w:unhideWhenUsed/>
    <w:qFormat/>
    <w:rsid w:val="00370048"/>
    <w:pPr>
      <w:pBdr>
        <w:top w:val="single" w:sz="4" w:space="1" w:color="7D3C4A" w:themeColor="accent6"/>
      </w:pBdr>
      <w:tabs>
        <w:tab w:val="center" w:pos="5040"/>
        <w:tab w:val="right" w:pos="10080"/>
      </w:tabs>
      <w:jc w:val="center"/>
    </w:pPr>
  </w:style>
  <w:style w:type="paragraph" w:customStyle="1" w:styleId="PresentedBy">
    <w:name w:val="Presented By"/>
    <w:basedOn w:val="Subtitle"/>
    <w:autoRedefine/>
    <w:qFormat/>
    <w:rsid w:val="006964B4"/>
    <w:pPr>
      <w:spacing w:before="360"/>
    </w:pPr>
    <w:rPr>
      <w:noProof/>
      <w:color w:val="808080" w:themeColor="background1" w:themeShade="80"/>
      <w:szCs w:val="22"/>
    </w:rPr>
  </w:style>
  <w:style w:type="paragraph" w:styleId="Subtitle">
    <w:name w:val="Subtitle"/>
    <w:basedOn w:val="Normal"/>
    <w:next w:val="Normal"/>
    <w:link w:val="SubtitleChar"/>
    <w:qFormat/>
    <w:rsid w:val="00D77BAB"/>
    <w:pPr>
      <w:spacing w:before="600"/>
      <w:contextualSpacing/>
      <w:jc w:val="right"/>
    </w:pPr>
    <w:rPr>
      <w:color w:val="A6A6A6" w:themeColor="background1" w:themeShade="A6"/>
    </w:rPr>
  </w:style>
  <w:style w:type="character" w:customStyle="1" w:styleId="SubtitleChar">
    <w:name w:val="Subtitle Char"/>
    <w:basedOn w:val="DefaultParagraphFont"/>
    <w:link w:val="Subtitle"/>
    <w:rsid w:val="00D77BAB"/>
    <w:rPr>
      <w:rFonts w:asciiTheme="minorHAnsi" w:hAnsiTheme="minorHAnsi"/>
      <w:color w:val="A6A6A6" w:themeColor="background1" w:themeShade="A6"/>
      <w:sz w:val="24"/>
    </w:rPr>
  </w:style>
  <w:style w:type="character" w:styleId="PlaceholderText">
    <w:name w:val="Placeholder Text"/>
    <w:basedOn w:val="DefaultParagraphFont"/>
    <w:uiPriority w:val="99"/>
    <w:semiHidden/>
    <w:rsid w:val="001B5125"/>
    <w:rPr>
      <w:color w:val="808080"/>
    </w:rPr>
  </w:style>
  <w:style w:type="paragraph" w:styleId="Title">
    <w:name w:val="Title"/>
    <w:basedOn w:val="Normal"/>
    <w:next w:val="Normal"/>
    <w:link w:val="TitleChar"/>
    <w:qFormat/>
    <w:rsid w:val="00ED0977"/>
    <w:pPr>
      <w:pBdr>
        <w:top w:val="single" w:sz="18" w:space="1" w:color="7D3C4A" w:themeColor="accent6"/>
      </w:pBdr>
      <w:jc w:val="right"/>
    </w:pPr>
    <w:rPr>
      <w:rFonts w:asciiTheme="majorHAnsi" w:hAnsiTheme="majorHAnsi"/>
      <w:color w:val="404040" w:themeColor="text1" w:themeTint="BF"/>
      <w:sz w:val="48"/>
    </w:rPr>
  </w:style>
  <w:style w:type="character" w:customStyle="1" w:styleId="TitleChar">
    <w:name w:val="Title Char"/>
    <w:basedOn w:val="DefaultParagraphFont"/>
    <w:link w:val="Title"/>
    <w:rsid w:val="00ED0977"/>
    <w:rPr>
      <w:rFonts w:asciiTheme="majorHAnsi" w:hAnsiTheme="majorHAnsi"/>
      <w:color w:val="404040" w:themeColor="text1" w:themeTint="BF"/>
      <w:sz w:val="48"/>
    </w:rPr>
  </w:style>
  <w:style w:type="paragraph" w:customStyle="1" w:styleId="ColumnHeading">
    <w:name w:val="Column Heading"/>
    <w:basedOn w:val="Normal"/>
    <w:autoRedefine/>
    <w:qFormat/>
    <w:rsid w:val="006964B4"/>
    <w:pPr>
      <w:jc w:val="center"/>
    </w:pPr>
    <w:rPr>
      <w:rFonts w:asciiTheme="majorHAnsi" w:hAnsiTheme="majorHAnsi"/>
      <w:b/>
      <w:color w:val="FFFFFF" w:themeColor="background1"/>
      <w:sz w:val="22"/>
    </w:rPr>
  </w:style>
  <w:style w:type="paragraph" w:styleId="ListParagraph">
    <w:name w:val="List Paragraph"/>
    <w:basedOn w:val="NumberedBlockText"/>
    <w:uiPriority w:val="34"/>
    <w:qFormat/>
    <w:rsid w:val="006964B4"/>
  </w:style>
  <w:style w:type="paragraph" w:customStyle="1" w:styleId="TableText">
    <w:name w:val="Table Text"/>
    <w:basedOn w:val="Normal"/>
    <w:autoRedefine/>
    <w:qFormat/>
    <w:rsid w:val="00D77BAB"/>
    <w:pPr>
      <w:ind w:left="115" w:right="115"/>
    </w:pPr>
  </w:style>
  <w:style w:type="character" w:customStyle="1" w:styleId="HeaderChar">
    <w:name w:val="Header Char"/>
    <w:basedOn w:val="DefaultParagraphFont"/>
    <w:link w:val="Header"/>
    <w:rsid w:val="003D25E6"/>
    <w:rPr>
      <w:rFonts w:ascii="Times New Roman" w:eastAsia="Times New Roman" w:hAnsi="Times New Roman" w:cs="Arial"/>
      <w:b/>
      <w:sz w:val="22"/>
      <w:szCs w:val="24"/>
    </w:rPr>
  </w:style>
  <w:style w:type="table" w:styleId="TableGrid">
    <w:name w:val="Table Grid"/>
    <w:basedOn w:val="TableNormal"/>
    <w:rsid w:val="00210E4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semiHidden/>
    <w:rsid w:val="00063237"/>
    <w:pPr>
      <w:spacing w:after="240"/>
    </w:pPr>
  </w:style>
  <w:style w:type="paragraph" w:customStyle="1" w:styleId="NumberedBlockText">
    <w:name w:val="Numbered Block Text"/>
    <w:basedOn w:val="Normal"/>
    <w:unhideWhenUsed/>
    <w:rsid w:val="00CE27D6"/>
    <w:pPr>
      <w:numPr>
        <w:numId w:val="1"/>
      </w:numPr>
      <w:ind w:left="821"/>
    </w:pPr>
  </w:style>
  <w:style w:type="paragraph" w:styleId="BalloonText">
    <w:name w:val="Balloon Text"/>
    <w:basedOn w:val="Normal"/>
    <w:semiHidden/>
    <w:unhideWhenUsed/>
    <w:rsid w:val="005A3E12"/>
    <w:rPr>
      <w:rFonts w:ascii="Tahoma" w:hAnsi="Tahoma" w:cs="Tahoma"/>
      <w:sz w:val="16"/>
      <w:szCs w:val="16"/>
    </w:rPr>
  </w:style>
  <w:style w:type="character" w:styleId="CommentReference">
    <w:name w:val="annotation reference"/>
    <w:basedOn w:val="DefaultParagraphFont"/>
    <w:semiHidden/>
    <w:rsid w:val="005A3E12"/>
    <w:rPr>
      <w:sz w:val="16"/>
      <w:szCs w:val="16"/>
    </w:rPr>
  </w:style>
  <w:style w:type="paragraph" w:styleId="CommentSubject">
    <w:name w:val="annotation subject"/>
    <w:basedOn w:val="CommentText"/>
    <w:next w:val="CommentText"/>
    <w:semiHidden/>
    <w:rsid w:val="005A3E12"/>
    <w:pPr>
      <w:spacing w:after="0"/>
    </w:pPr>
    <w:rPr>
      <w:rFonts w:ascii="Verdana" w:eastAsia="Times" w:hAnsi="Verdana"/>
      <w:b/>
      <w:bCs/>
    </w:rPr>
  </w:style>
  <w:style w:type="paragraph" w:customStyle="1" w:styleId="CompanyName">
    <w:name w:val="Company Name"/>
    <w:basedOn w:val="Normal"/>
    <w:autoRedefine/>
    <w:qFormat/>
    <w:rsid w:val="00C05BDC"/>
    <w:pPr>
      <w:spacing w:before="0"/>
      <w:jc w:val="right"/>
    </w:pPr>
    <w:rPr>
      <w:color w:val="7D3C4A" w:themeColor="accent6"/>
      <w:sz w:val="36"/>
    </w:rPr>
  </w:style>
  <w:style w:type="paragraph" w:customStyle="1" w:styleId="Logo">
    <w:name w:val="Logo"/>
    <w:basedOn w:val="Normal"/>
    <w:next w:val="CompanyName"/>
    <w:autoRedefine/>
    <w:unhideWhenUsed/>
    <w:qFormat/>
    <w:rsid w:val="00731D84"/>
    <w:pPr>
      <w:spacing w:before="960"/>
      <w:jc w:val="right"/>
    </w:pPr>
    <w:rPr>
      <w:noProof/>
    </w:rPr>
  </w:style>
  <w:style w:type="paragraph" w:customStyle="1" w:styleId="ITSBodyText">
    <w:name w:val="ITS_Body Text"/>
    <w:rsid w:val="00310810"/>
    <w:pPr>
      <w:spacing w:before="120" w:after="120" w:line="264" w:lineRule="auto"/>
    </w:pPr>
    <w:rPr>
      <w:rFonts w:ascii="Arial" w:eastAsia="Times New Roman" w:hAnsi="Arial"/>
      <w:szCs w:val="24"/>
      <w:lang w:val="en-AU" w:eastAsia="en-AU"/>
    </w:rPr>
  </w:style>
  <w:style w:type="character" w:styleId="Hyperlink">
    <w:name w:val="Hyperlink"/>
    <w:basedOn w:val="DefaultParagraphFont"/>
    <w:uiPriority w:val="99"/>
    <w:unhideWhenUsed/>
    <w:rsid w:val="009312E8"/>
    <w:rPr>
      <w:color w:val="FF8119" w:themeColor="hyperlink"/>
      <w:u w:val="single"/>
    </w:rPr>
  </w:style>
  <w:style w:type="paragraph" w:styleId="TOCHeading">
    <w:name w:val="TOC Heading"/>
    <w:basedOn w:val="Heading1"/>
    <w:next w:val="Normal"/>
    <w:uiPriority w:val="39"/>
    <w:unhideWhenUsed/>
    <w:qFormat/>
    <w:rsid w:val="00370048"/>
    <w:pPr>
      <w:keepLines/>
      <w:pageBreakBefore w:val="0"/>
      <w:pBdr>
        <w:top w:val="none" w:sz="0" w:space="0" w:color="auto"/>
      </w:pBdr>
      <w:spacing w:before="240" w:line="259" w:lineRule="auto"/>
      <w:jc w:val="center"/>
      <w:outlineLvl w:val="9"/>
    </w:pPr>
    <w:rPr>
      <w:rFonts w:eastAsiaTheme="majorEastAsia" w:cstheme="majorBidi"/>
      <w:b w:val="0"/>
      <w:color w:val="000000" w:themeColor="text1"/>
      <w:szCs w:val="32"/>
    </w:rPr>
  </w:style>
  <w:style w:type="paragraph" w:styleId="TOC1">
    <w:name w:val="toc 1"/>
    <w:basedOn w:val="Normal"/>
    <w:next w:val="Normal"/>
    <w:autoRedefine/>
    <w:uiPriority w:val="39"/>
    <w:unhideWhenUsed/>
    <w:rsid w:val="00F274C2"/>
    <w:pPr>
      <w:tabs>
        <w:tab w:val="right" w:leader="dot" w:pos="10070"/>
      </w:tabs>
      <w:spacing w:after="100"/>
    </w:pPr>
    <w:rPr>
      <w:b/>
      <w:noProof/>
    </w:rPr>
  </w:style>
  <w:style w:type="paragraph" w:styleId="TOC2">
    <w:name w:val="toc 2"/>
    <w:basedOn w:val="Normal"/>
    <w:next w:val="Normal"/>
    <w:autoRedefine/>
    <w:uiPriority w:val="39"/>
    <w:unhideWhenUsed/>
    <w:rsid w:val="00AE1A0D"/>
    <w:pPr>
      <w:spacing w:after="100"/>
      <w:ind w:left="240"/>
    </w:pPr>
  </w:style>
  <w:style w:type="paragraph" w:styleId="Caption">
    <w:name w:val="caption"/>
    <w:basedOn w:val="Normal"/>
    <w:next w:val="Normal"/>
    <w:unhideWhenUsed/>
    <w:qFormat/>
    <w:rsid w:val="00A11B67"/>
    <w:pPr>
      <w:spacing w:before="0" w:after="200" w:line="240" w:lineRule="auto"/>
    </w:pPr>
    <w:rPr>
      <w:i/>
      <w:iCs/>
      <w:color w:val="464646" w:themeColor="text2"/>
      <w:szCs w:val="18"/>
    </w:rPr>
  </w:style>
  <w:style w:type="paragraph" w:customStyle="1" w:styleId="Heading4claire">
    <w:name w:val="Heading4_claire"/>
    <w:basedOn w:val="Heading4"/>
    <w:link w:val="Heading4claireChar"/>
    <w:autoRedefine/>
    <w:qFormat/>
    <w:rsid w:val="00322E8A"/>
    <w:rPr>
      <w:rFonts w:ascii="Times New Roman" w:hAnsi="Times New Roman"/>
      <w:b/>
      <w:caps/>
      <w:color w:val="auto"/>
      <w:lang w:val="en-GB"/>
    </w:rPr>
  </w:style>
  <w:style w:type="paragraph" w:styleId="TOC3">
    <w:name w:val="toc 3"/>
    <w:basedOn w:val="Normal"/>
    <w:next w:val="Normal"/>
    <w:autoRedefine/>
    <w:uiPriority w:val="39"/>
    <w:unhideWhenUsed/>
    <w:rsid w:val="00CC7416"/>
    <w:pPr>
      <w:spacing w:after="100"/>
      <w:ind w:left="480"/>
    </w:pPr>
  </w:style>
  <w:style w:type="character" w:customStyle="1" w:styleId="Heading4Char">
    <w:name w:val="Heading 4 Char"/>
    <w:basedOn w:val="DefaultParagraphFont"/>
    <w:link w:val="Heading4"/>
    <w:semiHidden/>
    <w:rsid w:val="00BE7037"/>
    <w:rPr>
      <w:rFonts w:asciiTheme="majorHAnsi" w:eastAsiaTheme="majorEastAsia" w:hAnsiTheme="majorHAnsi" w:cstheme="majorBidi"/>
      <w:i/>
      <w:iCs/>
      <w:color w:val="21798E" w:themeColor="accent1" w:themeShade="BF"/>
      <w:sz w:val="24"/>
      <w:szCs w:val="24"/>
    </w:rPr>
  </w:style>
  <w:style w:type="character" w:customStyle="1" w:styleId="Heading4claireChar">
    <w:name w:val="Heading4_claire Char"/>
    <w:basedOn w:val="Heading4Char"/>
    <w:link w:val="Heading4claire"/>
    <w:rsid w:val="00322E8A"/>
    <w:rPr>
      <w:rFonts w:ascii="Times New Roman" w:eastAsiaTheme="majorEastAsia" w:hAnsi="Times New Roman" w:cstheme="majorBidi"/>
      <w:b/>
      <w:i/>
      <w:iCs/>
      <w:caps/>
      <w:color w:val="21798E" w:themeColor="accent1" w:themeShade="BF"/>
      <w:sz w:val="24"/>
      <w:szCs w:val="24"/>
      <w:lang w:val="en-GB"/>
    </w:rPr>
  </w:style>
  <w:style w:type="paragraph" w:styleId="TableofFigures">
    <w:name w:val="table of figures"/>
    <w:basedOn w:val="Normal"/>
    <w:next w:val="Normal"/>
    <w:uiPriority w:val="99"/>
    <w:unhideWhenUsed/>
    <w:rsid w:val="00370048"/>
    <w:pPr>
      <w:spacing w:after="0"/>
    </w:pPr>
  </w:style>
  <w:style w:type="paragraph" w:styleId="Bibliography">
    <w:name w:val="Bibliography"/>
    <w:basedOn w:val="Normal"/>
    <w:next w:val="Normal"/>
    <w:uiPriority w:val="37"/>
    <w:unhideWhenUsed/>
    <w:rsid w:val="0091171D"/>
    <w:pPr>
      <w:spacing w:after="0" w:line="240" w:lineRule="auto"/>
      <w:ind w:left="720" w:hanging="720"/>
    </w:pPr>
  </w:style>
  <w:style w:type="character" w:styleId="BookTitle">
    <w:name w:val="Book Title"/>
    <w:basedOn w:val="DefaultParagraphFont"/>
    <w:uiPriority w:val="33"/>
    <w:qFormat/>
    <w:rsid w:val="00E33422"/>
    <w:rPr>
      <w:rFonts w:ascii="Times New Roman" w:hAnsi="Times New Roman"/>
      <w:b/>
      <w:bCs/>
      <w:iCs/>
      <w:caps w:val="0"/>
      <w:smallCaps/>
      <w:strike w:val="0"/>
      <w:dstrike w:val="0"/>
      <w:spacing w:val="5"/>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32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anwinana.ad.umanitoba.ca:8080/476/"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mailto:portalco@umanitoba.c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F:\Custom%20Office%20Templates\Repor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BB9A9DD05846D09F6BE19A9034246C"/>
        <w:category>
          <w:name w:val="General"/>
          <w:gallery w:val="placeholder"/>
        </w:category>
        <w:types>
          <w:type w:val="bbPlcHdr"/>
        </w:types>
        <w:behaviors>
          <w:behavior w:val="content"/>
        </w:behaviors>
        <w:guid w:val="{D29C06CA-D5AB-4579-8B35-6A99A9C69910}"/>
      </w:docPartPr>
      <w:docPartBody>
        <w:p w:rsidR="00A35506" w:rsidRDefault="00770F06">
          <w:pPr>
            <w:pStyle w:val="F9BB9A9DD05846D09F6BE19A9034246C"/>
          </w:pPr>
          <w:r>
            <w:t>[Company Name]</w:t>
          </w:r>
        </w:p>
      </w:docPartBody>
    </w:docPart>
    <w:docPart>
      <w:docPartPr>
        <w:name w:val="7A0C914BEF9E45EB8208B2054E9CCFAB"/>
        <w:category>
          <w:name w:val="General"/>
          <w:gallery w:val="placeholder"/>
        </w:category>
        <w:types>
          <w:type w:val="bbPlcHdr"/>
        </w:types>
        <w:behaviors>
          <w:behavior w:val="content"/>
        </w:behaviors>
        <w:guid w:val="{9F6BB69C-18C9-45BF-B73B-4C32CEA756F6}"/>
      </w:docPartPr>
      <w:docPartBody>
        <w:p w:rsidR="00A35506" w:rsidRDefault="00770F06">
          <w:pPr>
            <w:pStyle w:val="7A0C914BEF9E45EB8208B2054E9CCFAB"/>
          </w:pPr>
          <w:r w:rsidRPr="001B5125">
            <w:t>[Click to select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F06"/>
    <w:rsid w:val="001410DB"/>
    <w:rsid w:val="001E728C"/>
    <w:rsid w:val="004F4DB3"/>
    <w:rsid w:val="00770F06"/>
    <w:rsid w:val="00845E6E"/>
    <w:rsid w:val="00A35506"/>
    <w:rsid w:val="00A90DAC"/>
    <w:rsid w:val="00B21A06"/>
    <w:rsid w:val="00C04890"/>
    <w:rsid w:val="00D3303C"/>
    <w:rsid w:val="00D807E8"/>
    <w:rsid w:val="00EF7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9BB9A9DD05846D09F6BE19A9034246C">
    <w:name w:val="F9BB9A9DD05846D09F6BE19A9034246C"/>
  </w:style>
  <w:style w:type="paragraph" w:customStyle="1" w:styleId="7A0C914BEF9E45EB8208B2054E9CCFAB">
    <w:name w:val="7A0C914BEF9E45EB8208B2054E9CCF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Concourse">
  <a:themeElements>
    <a:clrScheme name="Concourse">
      <a:dk1>
        <a:sysClr val="windowText" lastClr="000000"/>
      </a:dk1>
      <a:lt1>
        <a:sysClr val="window" lastClr="FFFFFF"/>
      </a:lt1>
      <a:dk2>
        <a:srgbClr val="464646"/>
      </a:dk2>
      <a:lt2>
        <a:srgbClr val="DEF5FA"/>
      </a:lt2>
      <a:accent1>
        <a:srgbClr val="2DA2BF"/>
      </a:accent1>
      <a:accent2>
        <a:srgbClr val="DA1F28"/>
      </a:accent2>
      <a:accent3>
        <a:srgbClr val="EB641B"/>
      </a:accent3>
      <a:accent4>
        <a:srgbClr val="39639D"/>
      </a:accent4>
      <a:accent5>
        <a:srgbClr val="474B78"/>
      </a:accent5>
      <a:accent6>
        <a:srgbClr val="7D3C4A"/>
      </a:accent6>
      <a:hlink>
        <a:srgbClr val="FF8119"/>
      </a:hlink>
      <a:folHlink>
        <a:srgbClr val="44B9E8"/>
      </a:folHlink>
    </a:clrScheme>
    <a:fontScheme name="Concourse">
      <a:maj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ajorFont>
      <a:min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inorFont>
    </a:fontScheme>
    <a:fmtScheme name="Concourse">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9525" cap="flat" cmpd="sng" algn="ctr">
          <a:solidFill>
            <a:schemeClr val="phClr"/>
          </a:solidFill>
          <a:prstDash val="solid"/>
        </a:ln>
        <a:ln w="55000" cap="flat" cmpd="thickThin" algn="ctr">
          <a:solidFill>
            <a:schemeClr val="phClr"/>
          </a:solidFill>
          <a:prstDash val="solid"/>
        </a:ln>
        <a:ln w="63500" cap="flat" cmpd="thickThin"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fov="0">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gradFill rotWithShape="1">
          <a:gsLst>
            <a:gs pos="0">
              <a:schemeClr val="phClr">
                <a:tint val="55000"/>
                <a:satMod val="300000"/>
              </a:schemeClr>
            </a:gs>
            <a:gs pos="40000">
              <a:schemeClr val="phClr">
                <a:tint val="65000"/>
                <a:satMod val="300000"/>
              </a:schemeClr>
            </a:gs>
            <a:gs pos="100000">
              <a:schemeClr val="phClr">
                <a:shade val="65000"/>
                <a:satMod val="300000"/>
              </a:schemeClr>
            </a:gs>
          </a:gsLst>
          <a:path path="circle">
            <a:fillToRect l="65000" b="98000"/>
          </a:path>
        </a:gradFill>
        <a:blipFill>
          <a:blip xmlns:r="http://schemas.openxmlformats.org/officeDocument/2006/relationships" r:embed="rId1">
            <a:duotone>
              <a:schemeClr val="phClr">
                <a:shade val="60000"/>
                <a:satMod val="110000"/>
              </a:schemeClr>
              <a:schemeClr val="phClr">
                <a:tint val="95000"/>
              </a:schemeClr>
            </a:duotone>
          </a:blip>
          <a:tile tx="0" ty="0" sx="50000" sy="5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EF1E8DE-2FFC-4F66-8526-0D262DD42BED}">
  <ds:schemaRefs>
    <ds:schemaRef ds:uri="http://schemas.openxmlformats.org/officeDocument/2006/bibliography"/>
  </ds:schemaRefs>
</ds:datastoreItem>
</file>

<file path=customXml/itemProps2.xml><?xml version="1.0" encoding="utf-8"?>
<ds:datastoreItem xmlns:ds="http://schemas.openxmlformats.org/officeDocument/2006/customXml" ds:itemID="{A3654DA7-2B49-44CD-91ED-A5E131A28B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Reports.dotx</Template>
  <TotalTime>7</TotalTime>
  <Pages>9</Pages>
  <Words>831</Words>
  <Characters>4738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Performance measurement strategy</vt:lpstr>
    </vt:vector>
  </TitlesOfParts>
  <Company>Microsoft</Company>
  <LinksUpToDate>false</LinksUpToDate>
  <CharactersWithSpaces>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measurement strategy</dc:title>
  <dc:subject>Centre for Earth Observation Science</dc:subject>
  <dc:creator>Claire</dc:creator>
  <cp:lastModifiedBy>Katelyn Rodgers</cp:lastModifiedBy>
  <cp:revision>7</cp:revision>
  <cp:lastPrinted>2016-03-23T18:31:00Z</cp:lastPrinted>
  <dcterms:created xsi:type="dcterms:W3CDTF">2023-02-27T17:26:00Z</dcterms:created>
  <dcterms:modified xsi:type="dcterms:W3CDTF">2023-02-28T20:38:00Z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TC011871651033</vt:lpwstr>
  </property>
  <property fmtid="{D5CDD505-2E9C-101B-9397-08002B2CF9AE}" pid="3" name="ZOTERO_PREF_1">
    <vt:lpwstr>&lt;data data-version="3" zotero-version="4.0.29.17"&gt;&lt;session id="kQnbFJnU"/&gt;&lt;style id="http://www.zotero.org/styles/chicago-author-date" locale="en-US" hasBibliography="1" bibliographyStyleHasBeenSet="1"/&gt;&lt;prefs&gt;&lt;pref name="fieldType" value="Field"/&gt;&lt;pref n</vt:lpwstr>
  </property>
  <property fmtid="{D5CDD505-2E9C-101B-9397-08002B2CF9AE}" pid="4" name="ZOTERO_PREF_2">
    <vt:lpwstr>ame="storeReferences" value="true"/&gt;&lt;pref name="automaticJournalAbbreviations" value="true"/&gt;&lt;pref name="noteType" value=""/&gt;&lt;/prefs&gt;&lt;/data&gt;</vt:lpwstr>
  </property>
</Properties>
</file>